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35"/>
        </w:tabs>
        <w:spacing w:line="700" w:lineRule="exact"/>
        <w:jc w:val="center"/>
        <w:rPr>
          <w:rFonts w:hint="eastAsia" w:ascii="方正小标宋简体" w:hAnsi="宋体" w:eastAsia="方正小标宋简体"/>
          <w:bCs/>
          <w:color w:val="000000"/>
          <w:sz w:val="44"/>
        </w:rPr>
      </w:pPr>
      <w:bookmarkStart w:id="0" w:name="_GoBack"/>
      <w:bookmarkEnd w:id="0"/>
      <w:r>
        <w:rPr>
          <w:rFonts w:hint="eastAsia" w:ascii="方正小标宋简体" w:hAnsi="宋体" w:eastAsia="方正小标宋简体"/>
          <w:bCs/>
          <w:color w:val="000000"/>
          <w:sz w:val="44"/>
        </w:rPr>
        <w:t>山东奥邦交通设施工程有限公司</w:t>
      </w:r>
    </w:p>
    <w:p>
      <w:pPr>
        <w:tabs>
          <w:tab w:val="left" w:pos="3435"/>
        </w:tabs>
        <w:spacing w:line="700" w:lineRule="exact"/>
        <w:jc w:val="center"/>
        <w:rPr>
          <w:rFonts w:hint="eastAsia" w:ascii="方正小标宋简体" w:hAnsi="宋体" w:eastAsia="方正小标宋简体"/>
          <w:bCs/>
          <w:color w:val="000000"/>
          <w:sz w:val="44"/>
        </w:rPr>
      </w:pPr>
      <w:r>
        <w:rPr>
          <w:rFonts w:hint="eastAsia" w:ascii="方正小标宋简体" w:hAnsi="宋体" w:eastAsia="方正小标宋简体"/>
          <w:bCs/>
          <w:color w:val="000000"/>
          <w:sz w:val="44"/>
        </w:rPr>
        <w:t>2019年</w:t>
      </w:r>
      <w:r>
        <w:rPr>
          <w:rFonts w:hint="eastAsia" w:ascii="方正小标宋简体" w:hAnsi="宋体" w:eastAsia="方正小标宋简体"/>
          <w:bCs/>
          <w:color w:val="000000"/>
          <w:sz w:val="44"/>
          <w:lang w:val="en-US" w:eastAsia="zh-CN"/>
        </w:rPr>
        <w:t>8</w:t>
      </w:r>
      <w:r>
        <w:rPr>
          <w:rFonts w:hint="eastAsia" w:ascii="方正小标宋简体" w:hAnsi="宋体" w:eastAsia="方正小标宋简体"/>
          <w:bCs/>
          <w:color w:val="000000"/>
          <w:sz w:val="44"/>
        </w:rPr>
        <w:t>月社会招聘公告</w:t>
      </w:r>
    </w:p>
    <w:p>
      <w:pPr>
        <w:pStyle w:val="2"/>
        <w:rPr>
          <w:rFonts w:hint="eastAsia"/>
        </w:rPr>
      </w:pPr>
    </w:p>
    <w:p>
      <w:pPr>
        <w:spacing w:line="560" w:lineRule="exact"/>
        <w:ind w:firstLine="640" w:firstLineChars="200"/>
        <w:rPr>
          <w:rFonts w:hint="eastAsia" w:ascii="仿宋_GB2312"/>
          <w:color w:val="000000"/>
        </w:rPr>
      </w:pPr>
      <w:r>
        <w:rPr>
          <w:rFonts w:hint="eastAsia" w:ascii="仿宋_GB2312"/>
          <w:color w:val="000000"/>
        </w:rPr>
        <w:t>山东奥邦交通设施工程有限公司</w:t>
      </w:r>
      <w:r>
        <w:rPr>
          <w:rFonts w:hint="eastAsia" w:ascii="仿宋_GB2312"/>
          <w:color w:val="000000"/>
          <w:lang w:eastAsia="zh-CN"/>
        </w:rPr>
        <w:t>注册资本</w:t>
      </w:r>
      <w:r>
        <w:rPr>
          <w:rFonts w:hint="eastAsia" w:ascii="仿宋_GB2312"/>
          <w:color w:val="000000"/>
          <w:lang w:val="en-US" w:eastAsia="zh-CN"/>
        </w:rPr>
        <w:t>5006万元，</w:t>
      </w:r>
      <w:r>
        <w:rPr>
          <w:rFonts w:hint="eastAsia" w:ascii="仿宋_GB2312"/>
          <w:color w:val="000000"/>
        </w:rPr>
        <w:t>为齐鲁交通信息集团有限公司子公司，是山东省唯一一家同时拥有公路交通工程（公路机电工程）专业承包壹级、公路交通工程（交通安全设施）专业承包壹级资质的智慧交通综合服务提供商。公司下设上海、临沂、德州、菏泽、聊城</w:t>
      </w:r>
      <w:r>
        <w:rPr>
          <w:rFonts w:hint="eastAsia" w:ascii="仿宋_GB2312"/>
          <w:color w:val="000000"/>
          <w:lang w:eastAsia="zh-CN"/>
        </w:rPr>
        <w:t>、济南、云南</w:t>
      </w:r>
      <w:r>
        <w:rPr>
          <w:rFonts w:hint="eastAsia" w:ascii="仿宋_GB2312"/>
          <w:color w:val="000000"/>
        </w:rPr>
        <w:t>等多家分公司。</w:t>
      </w:r>
    </w:p>
    <w:p>
      <w:pPr>
        <w:spacing w:line="560" w:lineRule="exact"/>
        <w:ind w:firstLine="640" w:firstLineChars="200"/>
        <w:rPr>
          <w:rFonts w:hint="eastAsia" w:ascii="仿宋_GB2312"/>
          <w:color w:val="000000"/>
        </w:rPr>
      </w:pPr>
      <w:r>
        <w:rPr>
          <w:rFonts w:hint="eastAsia" w:ascii="仿宋_GB2312"/>
          <w:color w:val="000000"/>
          <w:szCs w:val="22"/>
        </w:rPr>
        <w:t>公司立足交通工程行业，依托</w:t>
      </w:r>
      <w:r>
        <w:rPr>
          <w:rFonts w:hint="eastAsia" w:ascii="仿宋_GB2312"/>
          <w:color w:val="000000"/>
          <w:szCs w:val="22"/>
          <w:lang w:eastAsia="zh-CN"/>
        </w:rPr>
        <w:t>齐鲁交通信息集团</w:t>
      </w:r>
      <w:r>
        <w:rPr>
          <w:rFonts w:hint="eastAsia" w:ascii="仿宋_GB2312"/>
          <w:color w:val="000000"/>
          <w:szCs w:val="22"/>
        </w:rPr>
        <w:t>，</w:t>
      </w:r>
      <w:r>
        <w:rPr>
          <w:rFonts w:hint="eastAsia" w:ascii="仿宋_GB2312"/>
          <w:color w:val="000000"/>
          <w:szCs w:val="22"/>
          <w:lang w:eastAsia="zh-CN"/>
        </w:rPr>
        <w:t>致力于“智慧交通新一代技术”的研发和实践，为集团在该产业布局的核心企业。</w:t>
      </w:r>
      <w:r>
        <w:rPr>
          <w:rFonts w:hint="eastAsia" w:ascii="仿宋_GB2312"/>
          <w:color w:val="000000"/>
        </w:rPr>
        <w:t>根据业务发展和工作需要，现面向社会公开招聘优秀人才。</w:t>
      </w:r>
    </w:p>
    <w:p>
      <w:pPr>
        <w:spacing w:line="560" w:lineRule="exact"/>
        <w:ind w:firstLine="643" w:firstLineChars="200"/>
        <w:rPr>
          <w:rFonts w:hint="eastAsia" w:ascii="仿宋_GB2312"/>
          <w:b/>
          <w:bCs/>
          <w:color w:val="000000"/>
        </w:rPr>
      </w:pPr>
      <w:r>
        <w:rPr>
          <w:rFonts w:hint="eastAsia" w:ascii="仿宋_GB2312"/>
          <w:b/>
          <w:bCs/>
          <w:color w:val="000000"/>
        </w:rPr>
        <w:t>一、招聘岗位</w:t>
      </w:r>
    </w:p>
    <w:p>
      <w:pPr>
        <w:spacing w:line="560" w:lineRule="exact"/>
        <w:ind w:firstLine="640" w:firstLineChars="200"/>
        <w:rPr>
          <w:rFonts w:hint="eastAsia" w:ascii="仿宋_GB2312"/>
          <w:color w:val="000000"/>
        </w:rPr>
      </w:pPr>
      <w:r>
        <w:rPr>
          <w:rFonts w:hint="eastAsia" w:ascii="仿宋_GB2312"/>
          <w:color w:val="000000"/>
        </w:rPr>
        <w:t>本次招聘共设岗位</w:t>
      </w:r>
      <w:r>
        <w:rPr>
          <w:rFonts w:hint="eastAsia" w:ascii="仿宋_GB2312"/>
          <w:color w:val="000000"/>
          <w:lang w:val="en-US" w:eastAsia="zh-CN"/>
        </w:rPr>
        <w:t>17</w:t>
      </w:r>
      <w:r>
        <w:rPr>
          <w:rFonts w:hint="eastAsia" w:ascii="仿宋_GB2312"/>
          <w:color w:val="000000"/>
        </w:rPr>
        <w:t>个。岗位具体资格标准条件详见附件《山东奥邦交通设施工程有限公司招聘岗位需求表》。</w:t>
      </w:r>
    </w:p>
    <w:p>
      <w:pPr>
        <w:spacing w:line="560" w:lineRule="exact"/>
        <w:ind w:firstLine="643" w:firstLineChars="200"/>
        <w:rPr>
          <w:rFonts w:hint="eastAsia" w:ascii="仿宋_GB2312"/>
          <w:b/>
          <w:bCs/>
          <w:color w:val="000000"/>
        </w:rPr>
      </w:pPr>
      <w:r>
        <w:rPr>
          <w:rFonts w:hint="eastAsia" w:ascii="仿宋_GB2312"/>
          <w:b/>
          <w:bCs/>
          <w:color w:val="000000"/>
        </w:rPr>
        <w:t>二、应聘基本条件和要求</w:t>
      </w:r>
    </w:p>
    <w:p>
      <w:pPr>
        <w:spacing w:line="560" w:lineRule="exact"/>
        <w:ind w:firstLine="640" w:firstLineChars="200"/>
        <w:rPr>
          <w:rFonts w:hint="eastAsia" w:ascii="仿宋_GB2312"/>
          <w:color w:val="000000"/>
        </w:rPr>
      </w:pPr>
      <w:r>
        <w:rPr>
          <w:rFonts w:hint="eastAsia" w:ascii="仿宋_GB2312"/>
          <w:color w:val="000000"/>
        </w:rPr>
        <w:t>（一）遵守宪法和法律，政治思想素质过硬，具有干事创业、追求卓越的事业心和责任感。</w:t>
      </w:r>
    </w:p>
    <w:p>
      <w:pPr>
        <w:spacing w:line="560" w:lineRule="exact"/>
        <w:ind w:firstLine="640" w:firstLineChars="200"/>
        <w:rPr>
          <w:rFonts w:hint="eastAsia" w:ascii="仿宋_GB2312"/>
          <w:color w:val="000000"/>
          <w:szCs w:val="22"/>
        </w:rPr>
      </w:pPr>
      <w:r>
        <w:rPr>
          <w:rFonts w:hint="eastAsia" w:ascii="仿宋_GB2312"/>
          <w:color w:val="000000"/>
        </w:rPr>
        <w:t>（二）具有履行岗位职责所必要的专业知识，具有良好的职业素养，遵纪守法，勤勉尽责，团结合作，廉洁从业，无不良履</w:t>
      </w:r>
      <w:r>
        <w:rPr>
          <w:rFonts w:hint="eastAsia" w:ascii="仿宋_GB2312"/>
          <w:color w:val="000000"/>
          <w:szCs w:val="22"/>
        </w:rPr>
        <w:t>职纪录，作风形象和职业信誉好，具有良好的心理素质和身体素质。</w:t>
      </w:r>
    </w:p>
    <w:p>
      <w:pPr>
        <w:spacing w:line="560" w:lineRule="exact"/>
        <w:ind w:firstLine="640" w:firstLineChars="200"/>
        <w:rPr>
          <w:rFonts w:hint="eastAsia" w:ascii="仿宋_GB2312"/>
          <w:color w:val="000000"/>
          <w:szCs w:val="22"/>
        </w:rPr>
      </w:pPr>
      <w:r>
        <w:rPr>
          <w:rFonts w:hint="eastAsia" w:ascii="仿宋_GB2312"/>
          <w:color w:val="000000"/>
          <w:szCs w:val="22"/>
        </w:rPr>
        <w:t>（三）年龄标准以此事例为准：年龄30周岁以下（1989年</w:t>
      </w:r>
      <w:r>
        <w:rPr>
          <w:rFonts w:hint="eastAsia" w:ascii="仿宋_GB2312"/>
          <w:color w:val="000000"/>
          <w:szCs w:val="22"/>
          <w:lang w:val="en-US" w:eastAsia="zh-CN"/>
        </w:rPr>
        <w:t>X月X日</w:t>
      </w:r>
      <w:r>
        <w:rPr>
          <w:rFonts w:hint="eastAsia" w:ascii="仿宋_GB2312"/>
          <w:color w:val="000000"/>
          <w:szCs w:val="22"/>
        </w:rPr>
        <w:t>及以后出生）</w:t>
      </w:r>
      <w:r>
        <w:rPr>
          <w:rFonts w:hint="eastAsia" w:ascii="仿宋_GB2312"/>
          <w:color w:val="000000"/>
          <w:szCs w:val="22"/>
          <w:lang w:val="en-US" w:eastAsia="zh-CN"/>
        </w:rPr>
        <w:t>;35周岁以下（1984年X月X日及以后出生）；40</w:t>
      </w:r>
      <w:r>
        <w:rPr>
          <w:rFonts w:hint="eastAsia" w:ascii="仿宋_GB2312"/>
          <w:color w:val="000000"/>
          <w:szCs w:val="22"/>
        </w:rPr>
        <w:t>周岁以下（19</w:t>
      </w:r>
      <w:r>
        <w:rPr>
          <w:rFonts w:hint="eastAsia" w:ascii="仿宋_GB2312"/>
          <w:color w:val="000000"/>
          <w:szCs w:val="22"/>
          <w:lang w:val="en-US" w:eastAsia="zh-CN"/>
        </w:rPr>
        <w:t>79</w:t>
      </w:r>
      <w:r>
        <w:rPr>
          <w:rFonts w:hint="eastAsia" w:ascii="仿宋_GB2312"/>
          <w:color w:val="000000"/>
          <w:szCs w:val="22"/>
        </w:rPr>
        <w:t>年</w:t>
      </w:r>
      <w:r>
        <w:rPr>
          <w:rFonts w:hint="eastAsia" w:ascii="仿宋_GB2312"/>
          <w:color w:val="000000"/>
          <w:szCs w:val="22"/>
          <w:lang w:val="en-US" w:eastAsia="zh-CN"/>
        </w:rPr>
        <w:t>X</w:t>
      </w:r>
      <w:r>
        <w:rPr>
          <w:rFonts w:hint="eastAsia" w:ascii="仿宋_GB2312"/>
          <w:color w:val="000000"/>
          <w:szCs w:val="22"/>
          <w:lang w:eastAsia="zh-CN"/>
        </w:rPr>
        <w:t>月</w:t>
      </w:r>
      <w:r>
        <w:rPr>
          <w:rFonts w:hint="eastAsia" w:ascii="仿宋_GB2312"/>
          <w:color w:val="000000"/>
          <w:szCs w:val="22"/>
          <w:lang w:val="en-US" w:eastAsia="zh-CN"/>
        </w:rPr>
        <w:t>X</w:t>
      </w:r>
      <w:r>
        <w:rPr>
          <w:rFonts w:hint="eastAsia" w:ascii="仿宋_GB2312"/>
          <w:color w:val="000000"/>
          <w:szCs w:val="22"/>
          <w:lang w:eastAsia="zh-CN"/>
        </w:rPr>
        <w:t>日</w:t>
      </w:r>
      <w:r>
        <w:rPr>
          <w:rFonts w:hint="eastAsia" w:ascii="仿宋_GB2312"/>
          <w:color w:val="000000"/>
          <w:szCs w:val="22"/>
        </w:rPr>
        <w:t>及以后出生）。</w:t>
      </w:r>
    </w:p>
    <w:p>
      <w:pPr>
        <w:spacing w:line="560" w:lineRule="exact"/>
        <w:ind w:firstLine="640" w:firstLineChars="200"/>
        <w:rPr>
          <w:rFonts w:hint="eastAsia" w:ascii="仿宋_GB2312"/>
          <w:color w:val="000000"/>
          <w:szCs w:val="22"/>
        </w:rPr>
      </w:pPr>
      <w:r>
        <w:rPr>
          <w:rFonts w:hint="eastAsia" w:ascii="仿宋_GB2312"/>
          <w:color w:val="000000"/>
          <w:szCs w:val="22"/>
        </w:rPr>
        <w:t>（四）工作经历年限按足年足月累计计算，以2019年</w:t>
      </w:r>
      <w:r>
        <w:rPr>
          <w:rFonts w:hint="eastAsia" w:ascii="仿宋_GB2312"/>
          <w:color w:val="000000"/>
          <w:szCs w:val="22"/>
          <w:lang w:val="en-US" w:eastAsia="zh-CN"/>
        </w:rPr>
        <w:t>X</w:t>
      </w:r>
      <w:r>
        <w:rPr>
          <w:rFonts w:hint="eastAsia" w:ascii="仿宋_GB2312"/>
          <w:color w:val="000000"/>
          <w:szCs w:val="22"/>
          <w:lang w:eastAsia="zh-CN"/>
        </w:rPr>
        <w:t>月</w:t>
      </w:r>
      <w:r>
        <w:rPr>
          <w:rFonts w:hint="eastAsia" w:ascii="仿宋_GB2312"/>
          <w:color w:val="000000"/>
          <w:szCs w:val="22"/>
          <w:lang w:val="en-US" w:eastAsia="zh-CN"/>
        </w:rPr>
        <w:t>X</w:t>
      </w:r>
      <w:r>
        <w:rPr>
          <w:rFonts w:hint="eastAsia" w:ascii="仿宋_GB2312"/>
          <w:color w:val="000000"/>
          <w:szCs w:val="22"/>
          <w:lang w:eastAsia="zh-CN"/>
        </w:rPr>
        <w:t>日</w:t>
      </w:r>
      <w:r>
        <w:rPr>
          <w:rFonts w:hint="eastAsia" w:ascii="仿宋_GB2312"/>
          <w:color w:val="000000"/>
          <w:szCs w:val="22"/>
        </w:rPr>
        <w:t>为截止日期，不包括在校期间的社会实践、实习、兼职等经历。</w:t>
      </w:r>
    </w:p>
    <w:p>
      <w:pPr>
        <w:spacing w:line="560" w:lineRule="exact"/>
        <w:ind w:firstLine="640" w:firstLineChars="200"/>
        <w:rPr>
          <w:rFonts w:hint="eastAsia" w:ascii="仿宋_GB2312"/>
          <w:color w:val="000000"/>
        </w:rPr>
      </w:pPr>
      <w:r>
        <w:rPr>
          <w:rFonts w:hint="eastAsia" w:ascii="仿宋_GB2312"/>
          <w:color w:val="000000"/>
          <w:szCs w:val="22"/>
        </w:rPr>
        <w:t>（五）全</w:t>
      </w:r>
      <w:r>
        <w:rPr>
          <w:rFonts w:hint="eastAsia" w:ascii="仿宋_GB2312"/>
          <w:color w:val="000000"/>
        </w:rPr>
        <w:t>日制学历学位是指参加全国统一招考，全脱产在校学习取得的学历学位。</w:t>
      </w:r>
    </w:p>
    <w:p>
      <w:pPr>
        <w:spacing w:line="560" w:lineRule="exact"/>
        <w:ind w:firstLine="643" w:firstLineChars="200"/>
        <w:rPr>
          <w:rFonts w:hint="eastAsia" w:ascii="仿宋_GB2312"/>
          <w:b/>
          <w:bCs/>
          <w:color w:val="000000"/>
        </w:rPr>
      </w:pPr>
      <w:r>
        <w:rPr>
          <w:rFonts w:hint="eastAsia" w:ascii="仿宋_GB2312"/>
          <w:b/>
          <w:bCs/>
          <w:color w:val="000000"/>
        </w:rPr>
        <w:t>三、招聘程序</w:t>
      </w:r>
    </w:p>
    <w:p>
      <w:pPr>
        <w:spacing w:line="560" w:lineRule="exact"/>
        <w:ind w:firstLine="640" w:firstLineChars="200"/>
        <w:rPr>
          <w:rFonts w:hint="eastAsia" w:ascii="仿宋_GB2312"/>
          <w:color w:val="000000"/>
        </w:rPr>
      </w:pPr>
      <w:r>
        <w:rPr>
          <w:rFonts w:hint="eastAsia" w:ascii="仿宋_GB2312"/>
          <w:color w:val="000000"/>
        </w:rPr>
        <w:t>招聘工作按照公开报名、资格审核、履历评价、面试、背景调查、体检、劳动合同签订等程序进行。本次招聘通过齐鲁交通信息集团有限公司官方网站、智联招聘公开发布招聘信息。</w:t>
      </w:r>
    </w:p>
    <w:p>
      <w:pPr>
        <w:spacing w:line="560" w:lineRule="exact"/>
        <w:ind w:firstLine="640" w:firstLineChars="200"/>
        <w:rPr>
          <w:rFonts w:hint="eastAsia" w:ascii="仿宋_GB2312"/>
          <w:color w:val="000000"/>
        </w:rPr>
      </w:pPr>
      <w:r>
        <w:rPr>
          <w:rFonts w:hint="eastAsia" w:ascii="仿宋_GB2312"/>
          <w:color w:val="000000"/>
        </w:rPr>
        <w:t>（一）报名</w:t>
      </w:r>
    </w:p>
    <w:p>
      <w:pPr>
        <w:spacing w:line="560" w:lineRule="exact"/>
        <w:ind w:firstLine="640" w:firstLineChars="200"/>
        <w:rPr>
          <w:rFonts w:hint="eastAsia" w:ascii="仿宋_GB2312"/>
          <w:color w:val="000000"/>
          <w:szCs w:val="22"/>
        </w:rPr>
      </w:pPr>
      <w:r>
        <w:rPr>
          <w:rFonts w:hint="eastAsia" w:ascii="仿宋_GB2312"/>
          <w:color w:val="000000"/>
          <w:szCs w:val="22"/>
        </w:rPr>
        <w:t>1.报名时间：自发布公告之日起至201</w:t>
      </w:r>
      <w:r>
        <w:rPr>
          <w:rFonts w:hint="eastAsia" w:ascii="仿宋_GB2312"/>
          <w:color w:val="000000"/>
          <w:szCs w:val="22"/>
          <w:lang w:val="en-US" w:eastAsia="zh-CN"/>
        </w:rPr>
        <w:t>9</w:t>
      </w:r>
      <w:r>
        <w:rPr>
          <w:rFonts w:hint="eastAsia" w:ascii="仿宋_GB2312"/>
          <w:color w:val="000000"/>
          <w:szCs w:val="22"/>
        </w:rPr>
        <w:t>年</w:t>
      </w:r>
      <w:r>
        <w:rPr>
          <w:rFonts w:hint="eastAsia" w:ascii="仿宋_GB2312"/>
          <w:color w:val="000000"/>
          <w:szCs w:val="22"/>
          <w:lang w:val="en-US" w:eastAsia="zh-CN"/>
        </w:rPr>
        <w:t>X</w:t>
      </w:r>
      <w:r>
        <w:rPr>
          <w:rFonts w:hint="eastAsia" w:ascii="仿宋_GB2312"/>
          <w:color w:val="000000"/>
          <w:szCs w:val="22"/>
          <w:lang w:eastAsia="zh-CN"/>
        </w:rPr>
        <w:t>月</w:t>
      </w:r>
      <w:r>
        <w:rPr>
          <w:rFonts w:hint="eastAsia" w:ascii="仿宋_GB2312"/>
          <w:color w:val="000000"/>
          <w:szCs w:val="22"/>
          <w:lang w:val="en-US" w:eastAsia="zh-CN"/>
        </w:rPr>
        <w:t>X</w:t>
      </w:r>
      <w:r>
        <w:rPr>
          <w:rFonts w:hint="eastAsia" w:ascii="仿宋_GB2312"/>
          <w:color w:val="000000"/>
          <w:szCs w:val="22"/>
          <w:lang w:eastAsia="zh-CN"/>
        </w:rPr>
        <w:t>日</w:t>
      </w:r>
      <w:r>
        <w:rPr>
          <w:rFonts w:hint="eastAsia" w:ascii="仿宋_GB2312"/>
          <w:color w:val="000000"/>
          <w:szCs w:val="22"/>
        </w:rPr>
        <w:t>24点。</w:t>
      </w:r>
    </w:p>
    <w:p>
      <w:pPr>
        <w:spacing w:line="560" w:lineRule="exact"/>
        <w:ind w:firstLine="640" w:firstLineChars="200"/>
        <w:rPr>
          <w:rFonts w:hint="eastAsia" w:ascii="仿宋_GB2312"/>
          <w:color w:val="000000"/>
        </w:rPr>
      </w:pPr>
      <w:r>
        <w:rPr>
          <w:rFonts w:hint="eastAsia" w:ascii="仿宋_GB2312"/>
          <w:color w:val="000000"/>
          <w:szCs w:val="22"/>
        </w:rPr>
        <w:t>2.报名方</w:t>
      </w:r>
      <w:r>
        <w:rPr>
          <w:rFonts w:hint="eastAsia" w:ascii="仿宋_GB2312"/>
          <w:color w:val="000000"/>
        </w:rPr>
        <w:t>式：本次招聘仅接受网上报名。应聘人员</w:t>
      </w:r>
      <w:r>
        <w:rPr>
          <w:rFonts w:hint="eastAsia" w:ascii="仿宋_GB2312"/>
          <w:color w:val="000000"/>
          <w:lang w:eastAsia="zh-CN"/>
        </w:rPr>
        <w:t>可</w:t>
      </w:r>
      <w:r>
        <w:rPr>
          <w:rFonts w:hint="eastAsia" w:ascii="仿宋_GB2312"/>
          <w:color w:val="000000"/>
        </w:rPr>
        <w:t>登录“智联招聘</w:t>
      </w:r>
      <w:r>
        <w:rPr>
          <w:rFonts w:hint="eastAsia" w:ascii="仿宋_GB2312"/>
          <w:color w:val="000000"/>
          <w:szCs w:val="22"/>
          <w:lang w:eastAsia="zh-CN"/>
        </w:rPr>
        <w:t>”，搜索“山东奥邦交通设施工程有限公司”，查看相关岗位进行简历投递，或将简历发送至邮箱：aobangjiaotong@163.com。</w:t>
      </w:r>
    </w:p>
    <w:p>
      <w:pPr>
        <w:spacing w:line="560" w:lineRule="exact"/>
        <w:ind w:firstLine="640" w:firstLineChars="200"/>
        <w:rPr>
          <w:rFonts w:hint="eastAsia" w:ascii="仿宋_GB2312"/>
          <w:color w:val="000000"/>
        </w:rPr>
      </w:pPr>
      <w:r>
        <w:rPr>
          <w:rFonts w:hint="eastAsia" w:ascii="仿宋_GB2312"/>
          <w:color w:val="000000"/>
        </w:rPr>
        <w:t>3.请应聘者保证信息真实性，如信息失实，将取消应聘及聘用资格。</w:t>
      </w:r>
    </w:p>
    <w:p>
      <w:pPr>
        <w:spacing w:line="560" w:lineRule="exact"/>
        <w:ind w:firstLine="640" w:firstLineChars="200"/>
        <w:rPr>
          <w:rFonts w:hint="eastAsia" w:ascii="仿宋_GB2312"/>
          <w:color w:val="000000"/>
        </w:rPr>
      </w:pPr>
      <w:r>
        <w:rPr>
          <w:rFonts w:hint="eastAsia" w:ascii="仿宋_GB2312"/>
          <w:color w:val="000000"/>
        </w:rPr>
        <w:t>（二）资格审查、履历评价</w:t>
      </w:r>
    </w:p>
    <w:p>
      <w:pPr>
        <w:spacing w:line="560" w:lineRule="exact"/>
        <w:ind w:firstLine="640" w:firstLineChars="200"/>
        <w:rPr>
          <w:rFonts w:hint="eastAsia" w:ascii="仿宋_GB2312"/>
          <w:color w:val="000000"/>
        </w:rPr>
      </w:pPr>
      <w:r>
        <w:rPr>
          <w:rFonts w:hint="eastAsia" w:ascii="仿宋_GB2312"/>
          <w:color w:val="000000"/>
        </w:rPr>
        <w:t>（三）面试</w:t>
      </w:r>
    </w:p>
    <w:p>
      <w:pPr>
        <w:spacing w:line="560" w:lineRule="exact"/>
        <w:ind w:firstLine="640" w:firstLineChars="200"/>
        <w:rPr>
          <w:rFonts w:hint="eastAsia" w:ascii="仿宋_GB2312"/>
          <w:color w:val="000000"/>
        </w:rPr>
      </w:pPr>
      <w:r>
        <w:rPr>
          <w:rFonts w:hint="eastAsia" w:ascii="仿宋_GB2312"/>
          <w:color w:val="000000"/>
        </w:rPr>
        <w:t>面试地点为济南市，将提前通过电话、短信、电子邮件等方式通知，具体时间以通知为准，请应聘人员保持通讯畅通。</w:t>
      </w:r>
    </w:p>
    <w:p>
      <w:pPr>
        <w:numPr>
          <w:ilvl w:val="0"/>
          <w:numId w:val="1"/>
        </w:numPr>
        <w:spacing w:line="560" w:lineRule="exact"/>
        <w:ind w:firstLine="640" w:firstLineChars="200"/>
        <w:rPr>
          <w:rFonts w:hint="eastAsia" w:ascii="仿宋_GB2312"/>
          <w:color w:val="000000"/>
        </w:rPr>
      </w:pPr>
      <w:r>
        <w:rPr>
          <w:rFonts w:hint="eastAsia" w:ascii="仿宋_GB2312"/>
          <w:color w:val="000000"/>
        </w:rPr>
        <w:t>考察与体检</w:t>
      </w:r>
    </w:p>
    <w:p>
      <w:pPr>
        <w:numPr>
          <w:ilvl w:val="0"/>
          <w:numId w:val="0"/>
        </w:numPr>
        <w:spacing w:line="560" w:lineRule="exact"/>
        <w:ind w:firstLine="640" w:firstLineChars="200"/>
        <w:rPr>
          <w:rFonts w:hint="eastAsia" w:ascii="仿宋_GB2312"/>
          <w:color w:val="000000"/>
        </w:rPr>
      </w:pPr>
      <w:r>
        <w:rPr>
          <w:rFonts w:hint="eastAsia" w:ascii="仿宋_GB2312"/>
          <w:color w:val="000000"/>
        </w:rPr>
        <w:t>公司对考试表现优秀者，将对其</w:t>
      </w:r>
      <w:r>
        <w:rPr>
          <w:rFonts w:hint="eastAsia" w:ascii="仿宋_GB2312"/>
          <w:color w:val="000000"/>
          <w:lang w:eastAsia="zh-CN"/>
        </w:rPr>
        <w:t>实际</w:t>
      </w:r>
      <w:r>
        <w:rPr>
          <w:rFonts w:hint="eastAsia" w:ascii="仿宋_GB2312"/>
          <w:color w:val="000000"/>
        </w:rPr>
        <w:t>表现情况等进行考察，并安排拟录用人员到指定医疗机构体检。应聘者不按规定时间参加体检视为自动放弃。</w:t>
      </w:r>
    </w:p>
    <w:p>
      <w:pPr>
        <w:spacing w:line="560" w:lineRule="exact"/>
        <w:ind w:firstLine="643" w:firstLineChars="200"/>
        <w:rPr>
          <w:rFonts w:hint="eastAsia" w:ascii="仿宋_GB2312"/>
          <w:b/>
          <w:bCs/>
          <w:color w:val="000000"/>
        </w:rPr>
      </w:pPr>
      <w:r>
        <w:rPr>
          <w:rFonts w:hint="eastAsia" w:ascii="仿宋_GB2312"/>
          <w:b/>
          <w:bCs/>
          <w:color w:val="000000"/>
        </w:rPr>
        <w:t>四、工作地点和薪酬待遇</w:t>
      </w:r>
    </w:p>
    <w:p>
      <w:pPr>
        <w:spacing w:line="560" w:lineRule="exact"/>
        <w:ind w:firstLine="640" w:firstLineChars="200"/>
        <w:rPr>
          <w:rFonts w:hint="eastAsia" w:ascii="仿宋_GB2312"/>
          <w:color w:val="000000"/>
        </w:rPr>
      </w:pPr>
      <w:r>
        <w:rPr>
          <w:rFonts w:hint="eastAsia" w:ascii="仿宋_GB2312"/>
          <w:color w:val="000000"/>
        </w:rPr>
        <w:t>本次招聘岗位工作地点为山东省济南市，薪酬待遇按照公司薪酬制度执行。</w:t>
      </w:r>
    </w:p>
    <w:p>
      <w:pPr>
        <w:spacing w:line="560" w:lineRule="exact"/>
        <w:ind w:firstLine="643" w:firstLineChars="200"/>
        <w:rPr>
          <w:rFonts w:hint="eastAsia" w:ascii="仿宋_GB2312"/>
          <w:b/>
          <w:bCs/>
          <w:color w:val="000000"/>
        </w:rPr>
      </w:pPr>
      <w:r>
        <w:rPr>
          <w:rFonts w:hint="eastAsia" w:ascii="仿宋_GB2312"/>
          <w:b/>
          <w:bCs/>
          <w:color w:val="000000"/>
        </w:rPr>
        <w:t>五、其他事项</w:t>
      </w:r>
    </w:p>
    <w:p>
      <w:pPr>
        <w:spacing w:line="560" w:lineRule="exact"/>
        <w:ind w:firstLine="640" w:firstLineChars="200"/>
        <w:rPr>
          <w:rFonts w:hint="eastAsia" w:ascii="仿宋_GB2312"/>
          <w:color w:val="000000"/>
        </w:rPr>
      </w:pPr>
      <w:r>
        <w:rPr>
          <w:rFonts w:hint="eastAsia" w:ascii="仿宋_GB2312"/>
          <w:color w:val="000000"/>
        </w:rPr>
        <w:t>（一）资格审查贯穿招聘全过程。应聘人员应提供真实有效的相关信息和材料，弄虚作假者，一经查实,即取消考试或聘用资格。</w:t>
      </w:r>
    </w:p>
    <w:p>
      <w:pPr>
        <w:spacing w:line="560" w:lineRule="exact"/>
        <w:ind w:firstLine="640" w:firstLineChars="200"/>
        <w:rPr>
          <w:rFonts w:hint="eastAsia" w:ascii="仿宋_GB2312"/>
          <w:color w:val="000000"/>
        </w:rPr>
      </w:pPr>
      <w:r>
        <w:rPr>
          <w:rFonts w:hint="eastAsia" w:ascii="仿宋_GB2312"/>
          <w:color w:val="000000"/>
        </w:rPr>
        <w:t>（二）山东奥邦交通设施工程有限公司有权根据岗位需求变化及报名情况等因素，调整、取消或终止个别岗位的招聘工作，并对本次招聘享有最终解释权。</w:t>
      </w:r>
    </w:p>
    <w:p>
      <w:pPr>
        <w:spacing w:line="560" w:lineRule="exact"/>
        <w:ind w:firstLine="640" w:firstLineChars="200"/>
        <w:rPr>
          <w:rFonts w:hint="eastAsia" w:ascii="仿宋_GB2312"/>
          <w:color w:val="000000"/>
        </w:rPr>
      </w:pPr>
      <w:r>
        <w:rPr>
          <w:rFonts w:hint="eastAsia" w:ascii="仿宋_GB2312"/>
          <w:color w:val="000000"/>
        </w:rPr>
        <w:t>（三）本次招聘不收取任何费用，不授权任何机构进行培训，除齐鲁交通信息集团有限公司官方网站、智联招聘发布的人才需求信息外，不招聘其他人员，请提高警惕，谨防受骗。</w:t>
      </w:r>
    </w:p>
    <w:p>
      <w:pPr>
        <w:spacing w:line="560" w:lineRule="exact"/>
        <w:ind w:firstLine="643" w:firstLineChars="200"/>
        <w:rPr>
          <w:rFonts w:hint="eastAsia" w:ascii="仿宋_GB2312"/>
          <w:b/>
          <w:bCs/>
          <w:color w:val="000000"/>
        </w:rPr>
      </w:pPr>
      <w:r>
        <w:rPr>
          <w:rFonts w:hint="eastAsia" w:ascii="仿宋_GB2312"/>
          <w:b/>
          <w:bCs/>
          <w:color w:val="000000"/>
        </w:rPr>
        <w:t>六、咨询电话</w:t>
      </w:r>
    </w:p>
    <w:p>
      <w:pPr>
        <w:spacing w:line="560" w:lineRule="exact"/>
        <w:ind w:firstLine="640" w:firstLineChars="200"/>
        <w:rPr>
          <w:rFonts w:hint="eastAsia" w:ascii="仿宋_GB2312"/>
          <w:color w:val="000000"/>
        </w:rPr>
      </w:pPr>
      <w:r>
        <w:rPr>
          <w:rFonts w:hint="eastAsia" w:ascii="仿宋_GB2312"/>
          <w:color w:val="000000"/>
        </w:rPr>
        <w:t>未尽事宜，请电询。</w:t>
      </w:r>
    </w:p>
    <w:p>
      <w:pPr>
        <w:spacing w:line="560" w:lineRule="exact"/>
        <w:ind w:firstLine="640" w:firstLineChars="200"/>
        <w:rPr>
          <w:rFonts w:hint="eastAsia" w:ascii="仿宋_GB2312"/>
          <w:color w:val="000000"/>
        </w:rPr>
      </w:pPr>
      <w:r>
        <w:rPr>
          <w:rFonts w:hint="eastAsia" w:ascii="仿宋_GB2312"/>
          <w:color w:val="000000"/>
        </w:rPr>
        <w:t>联系人：</w:t>
      </w:r>
      <w:r>
        <w:rPr>
          <w:rFonts w:hint="eastAsia" w:ascii="仿宋_GB2312"/>
          <w:color w:val="000000"/>
          <w:lang w:eastAsia="zh-CN"/>
        </w:rPr>
        <w:t>邸</w:t>
      </w:r>
      <w:r>
        <w:rPr>
          <w:rFonts w:hint="eastAsia" w:ascii="仿宋_GB2312"/>
          <w:color w:val="000000"/>
        </w:rPr>
        <w:t>老师</w:t>
      </w:r>
    </w:p>
    <w:p>
      <w:pPr>
        <w:spacing w:line="560" w:lineRule="exact"/>
        <w:ind w:firstLine="640" w:firstLineChars="200"/>
        <w:rPr>
          <w:rFonts w:hint="eastAsia"/>
        </w:rPr>
      </w:pPr>
      <w:r>
        <w:rPr>
          <w:rFonts w:hint="eastAsia" w:ascii="仿宋_GB2312"/>
          <w:color w:val="000000"/>
        </w:rPr>
        <w:t>联系电话：</w:t>
      </w:r>
      <w:r>
        <w:rPr>
          <w:rFonts w:hint="eastAsia" w:ascii="仿宋_GB2312"/>
          <w:color w:val="000000"/>
          <w:lang w:val="en-US" w:eastAsia="zh-CN"/>
        </w:rPr>
        <w:t>0531-68971336/15806632120</w:t>
      </w:r>
      <w:r>
        <w:rPr>
          <w:rFonts w:hint="eastAsia" w:ascii="仿宋_GB2312"/>
          <w:color w:val="000000"/>
        </w:rPr>
        <w:t>(周一至周五8:30-17:00）</w:t>
      </w:r>
    </w:p>
    <w:p>
      <w:pPr>
        <w:pStyle w:val="2"/>
        <w:rPr>
          <w:rFonts w:hint="eastAsia"/>
        </w:rPr>
      </w:pPr>
      <w:r>
        <w:rPr>
          <w:rFonts w:hint="eastAsia"/>
          <w:lang w:eastAsia="zh-CN"/>
        </w:rPr>
        <w:t>附件：</w:t>
      </w:r>
      <w:r>
        <w:rPr>
          <w:rFonts w:hint="eastAsia" w:ascii="仿宋" w:hAnsi="仿宋" w:eastAsia="仿宋" w:cs="仿宋"/>
          <w:kern w:val="0"/>
          <w:sz w:val="32"/>
          <w:szCs w:val="32"/>
        </w:rPr>
        <w:t>山东奥邦交通设施工程有限公司招聘岗位需求表</w:t>
      </w:r>
    </w:p>
    <w:p>
      <w:pPr>
        <w:pStyle w:val="2"/>
        <w:rPr>
          <w:rFonts w:hint="eastAsia"/>
        </w:rPr>
      </w:pPr>
    </w:p>
    <w:p>
      <w:pPr>
        <w:spacing w:line="560" w:lineRule="exact"/>
        <w:ind w:firstLine="3840" w:firstLineChars="1200"/>
        <w:rPr>
          <w:rFonts w:hint="eastAsia" w:ascii="仿宋_GB2312"/>
          <w:color w:val="000000"/>
        </w:rPr>
      </w:pPr>
      <w:r>
        <w:rPr>
          <w:rFonts w:hint="eastAsia" w:ascii="仿宋_GB2312"/>
          <w:color w:val="000000"/>
        </w:rPr>
        <w:t>山东奥邦交通设施工程有限公司</w:t>
      </w:r>
    </w:p>
    <w:p>
      <w:pPr>
        <w:spacing w:line="560" w:lineRule="exact"/>
        <w:ind w:firstLine="5120" w:firstLineChars="1600"/>
        <w:rPr>
          <w:rFonts w:hint="eastAsia" w:ascii="仿宋_GB2312"/>
          <w:color w:val="000000"/>
          <w:szCs w:val="22"/>
        </w:rPr>
      </w:pPr>
      <w:r>
        <w:rPr>
          <w:rFonts w:hint="eastAsia" w:ascii="仿宋_GB2312"/>
          <w:color w:val="000000"/>
          <w:szCs w:val="22"/>
        </w:rPr>
        <w:t>2019年</w:t>
      </w:r>
      <w:r>
        <w:rPr>
          <w:rFonts w:hint="eastAsia" w:ascii="仿宋_GB2312"/>
          <w:color w:val="000000"/>
          <w:szCs w:val="22"/>
          <w:lang w:val="en-US" w:eastAsia="zh-CN"/>
        </w:rPr>
        <w:t>X</w:t>
      </w:r>
      <w:r>
        <w:rPr>
          <w:rFonts w:hint="eastAsia" w:ascii="仿宋_GB2312"/>
          <w:color w:val="000000"/>
          <w:szCs w:val="22"/>
        </w:rPr>
        <w:t>月</w:t>
      </w:r>
      <w:r>
        <w:rPr>
          <w:rFonts w:hint="eastAsia" w:ascii="仿宋_GB2312"/>
          <w:color w:val="000000"/>
          <w:szCs w:val="22"/>
          <w:lang w:val="en-US" w:eastAsia="zh-CN"/>
        </w:rPr>
        <w:t>X</w:t>
      </w:r>
      <w:r>
        <w:rPr>
          <w:rFonts w:hint="eastAsia" w:ascii="仿宋_GB2312"/>
          <w:color w:val="000000"/>
          <w:szCs w:val="22"/>
        </w:rPr>
        <w:t>日</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560" w:lineRule="exact"/>
        <w:jc w:val="left"/>
        <w:rPr>
          <w:rFonts w:hint="eastAsia" w:ascii="仿宋_GB2312"/>
          <w:color w:val="000000"/>
        </w:rPr>
      </w:pPr>
    </w:p>
    <w:p>
      <w:pPr>
        <w:spacing w:line="560" w:lineRule="exact"/>
        <w:jc w:val="left"/>
        <w:rPr>
          <w:rFonts w:hint="eastAsia"/>
        </w:rPr>
      </w:pPr>
      <w:r>
        <w:rPr>
          <w:rFonts w:hint="eastAsia" w:ascii="仿宋_GB2312"/>
          <w:color w:val="000000"/>
        </w:rPr>
        <w:t>附件：</w:t>
      </w:r>
    </w:p>
    <w:tbl>
      <w:tblPr>
        <w:tblStyle w:val="6"/>
        <w:tblpPr w:leftFromText="180" w:rightFromText="180" w:vertAnchor="text" w:horzAnchor="page" w:tblpXSpec="center" w:tblpY="333"/>
        <w:tblOverlap w:val="never"/>
        <w:tblW w:w="10390" w:type="dxa"/>
        <w:jc w:val="center"/>
        <w:tblInd w:w="0" w:type="dxa"/>
        <w:tblLayout w:type="fixed"/>
        <w:tblCellMar>
          <w:top w:w="0" w:type="dxa"/>
          <w:left w:w="108" w:type="dxa"/>
          <w:bottom w:w="0" w:type="dxa"/>
          <w:right w:w="108" w:type="dxa"/>
        </w:tblCellMar>
      </w:tblPr>
      <w:tblGrid>
        <w:gridCol w:w="815"/>
        <w:gridCol w:w="868"/>
        <w:gridCol w:w="767"/>
        <w:gridCol w:w="778"/>
        <w:gridCol w:w="811"/>
        <w:gridCol w:w="711"/>
        <w:gridCol w:w="1572"/>
        <w:gridCol w:w="4068"/>
      </w:tblGrid>
      <w:tr>
        <w:tblPrEx>
          <w:tblLayout w:type="fixed"/>
          <w:tblCellMar>
            <w:top w:w="0" w:type="dxa"/>
            <w:left w:w="108" w:type="dxa"/>
            <w:bottom w:w="0" w:type="dxa"/>
            <w:right w:w="108" w:type="dxa"/>
          </w:tblCellMar>
        </w:tblPrEx>
        <w:trPr>
          <w:trHeight w:val="294" w:hRule="atLeast"/>
          <w:jc w:val="center"/>
        </w:trPr>
        <w:tc>
          <w:tcPr>
            <w:tcW w:w="10390" w:type="dxa"/>
            <w:gridSpan w:val="8"/>
            <w:tcBorders>
              <w:top w:val="single" w:color="auto" w:sz="8" w:space="0"/>
              <w:left w:val="single" w:color="auto" w:sz="8" w:space="0"/>
              <w:bottom w:val="single" w:color="auto" w:sz="4" w:space="0"/>
              <w:right w:val="single" w:color="000000" w:sz="8" w:space="0"/>
            </w:tcBorders>
            <w:shd w:val="clear" w:color="000000" w:fill="FFFFFF"/>
            <w:noWrap/>
            <w:vAlign w:val="center"/>
          </w:tcPr>
          <w:p>
            <w:pPr>
              <w:widowControl/>
              <w:jc w:val="center"/>
              <w:rPr>
                <w:rFonts w:ascii="华文中宋" w:hAnsi="华文中宋" w:eastAsia="华文中宋" w:cs="宋体"/>
                <w:kern w:val="0"/>
                <w:sz w:val="32"/>
                <w:szCs w:val="32"/>
              </w:rPr>
            </w:pPr>
            <w:r>
              <w:rPr>
                <w:rFonts w:hint="eastAsia" w:ascii="仿宋" w:hAnsi="仿宋" w:eastAsia="仿宋" w:cs="仿宋"/>
                <w:b/>
                <w:bCs/>
                <w:kern w:val="0"/>
                <w:sz w:val="32"/>
                <w:szCs w:val="32"/>
              </w:rPr>
              <w:t>山东奥邦交通设施工程有限公司招聘岗位需求表</w:t>
            </w:r>
          </w:p>
        </w:tc>
      </w:tr>
      <w:tr>
        <w:tblPrEx>
          <w:tblLayout w:type="fixed"/>
          <w:tblCellMar>
            <w:top w:w="0" w:type="dxa"/>
            <w:left w:w="108" w:type="dxa"/>
            <w:bottom w:w="0" w:type="dxa"/>
            <w:right w:w="108" w:type="dxa"/>
          </w:tblCellMar>
        </w:tblPrEx>
        <w:trPr>
          <w:trHeight w:val="863" w:hRule="atLeast"/>
          <w:jc w:val="center"/>
        </w:trPr>
        <w:tc>
          <w:tcPr>
            <w:tcW w:w="815" w:type="dxa"/>
            <w:tcBorders>
              <w:top w:val="nil"/>
              <w:left w:val="single" w:color="auto" w:sz="8" w:space="0"/>
              <w:bottom w:val="single" w:color="auto" w:sz="4" w:space="0"/>
              <w:right w:val="single" w:color="auto" w:sz="4" w:space="0"/>
            </w:tcBorders>
            <w:noWrap w:val="0"/>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招聘单位</w:t>
            </w:r>
          </w:p>
        </w:tc>
        <w:tc>
          <w:tcPr>
            <w:tcW w:w="86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招聘部门</w:t>
            </w:r>
          </w:p>
        </w:tc>
        <w:tc>
          <w:tcPr>
            <w:tcW w:w="767"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岗位</w:t>
            </w:r>
          </w:p>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名称</w:t>
            </w:r>
          </w:p>
        </w:tc>
        <w:tc>
          <w:tcPr>
            <w:tcW w:w="77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招聘人数</w:t>
            </w:r>
          </w:p>
        </w:tc>
        <w:tc>
          <w:tcPr>
            <w:tcW w:w="8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学历</w:t>
            </w:r>
          </w:p>
        </w:tc>
        <w:tc>
          <w:tcPr>
            <w:tcW w:w="711"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学位</w:t>
            </w:r>
          </w:p>
        </w:tc>
        <w:tc>
          <w:tcPr>
            <w:tcW w:w="1572"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专业及相近专业名称</w:t>
            </w:r>
          </w:p>
        </w:tc>
        <w:tc>
          <w:tcPr>
            <w:tcW w:w="4068" w:type="dxa"/>
            <w:tcBorders>
              <w:top w:val="nil"/>
              <w:left w:val="nil"/>
              <w:bottom w:val="single" w:color="auto" w:sz="4" w:space="0"/>
              <w:right w:val="single" w:color="auto" w:sz="8" w:space="0"/>
            </w:tcBorders>
            <w:noWrap w:val="0"/>
            <w:vAlign w:val="center"/>
          </w:tcPr>
          <w:p>
            <w:pPr>
              <w:widowControl/>
              <w:jc w:val="center"/>
              <w:rPr>
                <w:rFonts w:hint="eastAsia" w:ascii="仿宋" w:hAnsi="仿宋" w:eastAsia="仿宋" w:cs="宋体"/>
                <w:b/>
                <w:bCs/>
                <w:color w:val="000000"/>
                <w:kern w:val="0"/>
                <w:sz w:val="24"/>
                <w:szCs w:val="24"/>
                <w:lang w:eastAsia="zh-CN"/>
              </w:rPr>
            </w:pPr>
            <w:r>
              <w:rPr>
                <w:rFonts w:hint="eastAsia" w:ascii="仿宋" w:hAnsi="仿宋" w:eastAsia="仿宋" w:cs="宋体"/>
                <w:b/>
                <w:bCs/>
                <w:color w:val="000000"/>
                <w:kern w:val="0"/>
                <w:sz w:val="24"/>
                <w:szCs w:val="24"/>
                <w:lang w:eastAsia="zh-CN"/>
              </w:rPr>
              <w:t>其他要求</w:t>
            </w:r>
          </w:p>
        </w:tc>
      </w:tr>
      <w:tr>
        <w:tblPrEx>
          <w:tblLayout w:type="fixed"/>
          <w:tblCellMar>
            <w:top w:w="0" w:type="dxa"/>
            <w:left w:w="108" w:type="dxa"/>
            <w:bottom w:w="0" w:type="dxa"/>
            <w:right w:w="108" w:type="dxa"/>
          </w:tblCellMar>
        </w:tblPrEx>
        <w:trPr>
          <w:trHeight w:val="1400" w:hRule="atLeast"/>
          <w:jc w:val="center"/>
        </w:trPr>
        <w:tc>
          <w:tcPr>
            <w:tcW w:w="815" w:type="dxa"/>
            <w:vMerge w:val="restart"/>
            <w:tcBorders>
              <w:top w:val="nil"/>
              <w:left w:val="single" w:color="auto" w:sz="8" w:space="0"/>
              <w:right w:val="single" w:color="auto" w:sz="4" w:space="0"/>
            </w:tcBorders>
            <w:shd w:val="clear" w:color="auto" w:fill="auto"/>
            <w:noWrap w:val="0"/>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山东奥邦交通设施工程有限公司</w:t>
            </w:r>
          </w:p>
        </w:tc>
        <w:tc>
          <w:tcPr>
            <w:tcW w:w="868" w:type="dxa"/>
            <w:tcBorders>
              <w:top w:val="nil"/>
              <w:left w:val="nil"/>
              <w:bottom w:val="single" w:color="auto" w:sz="4" w:space="0"/>
              <w:right w:val="single" w:color="auto" w:sz="4" w:space="0"/>
            </w:tcBorders>
            <w:shd w:val="clear" w:color="auto" w:fill="auto"/>
            <w:noWrap w:val="0"/>
            <w:vAlign w:val="center"/>
          </w:tcPr>
          <w:p>
            <w:pPr>
              <w:widowControl/>
              <w:jc w:val="both"/>
              <w:rPr>
                <w:rFonts w:ascii="仿宋" w:hAnsi="仿宋" w:eastAsia="仿宋" w:cs="宋体"/>
                <w:color w:val="000000"/>
                <w:kern w:val="0"/>
                <w:sz w:val="24"/>
                <w:szCs w:val="24"/>
              </w:rPr>
            </w:pPr>
            <w:r>
              <w:rPr>
                <w:rFonts w:hint="eastAsia" w:ascii="仿宋" w:hAnsi="仿宋" w:eastAsia="仿宋" w:cs="宋体"/>
                <w:color w:val="000000"/>
                <w:kern w:val="0"/>
                <w:sz w:val="24"/>
                <w:szCs w:val="24"/>
              </w:rPr>
              <w:t>智能交通事业部</w:t>
            </w:r>
          </w:p>
        </w:tc>
        <w:tc>
          <w:tcPr>
            <w:tcW w:w="767" w:type="dxa"/>
            <w:tcBorders>
              <w:top w:val="nil"/>
              <w:left w:val="nil"/>
              <w:bottom w:val="single" w:color="auto" w:sz="4" w:space="0"/>
              <w:right w:val="single" w:color="auto" w:sz="4" w:space="0"/>
            </w:tcBorders>
            <w:shd w:val="clear" w:color="000000" w:fill="FFFFFF"/>
            <w:noWrap w:val="0"/>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信息化</w:t>
            </w:r>
            <w:r>
              <w:rPr>
                <w:rFonts w:hint="eastAsia" w:ascii="仿宋" w:hAnsi="仿宋" w:eastAsia="仿宋" w:cs="宋体"/>
                <w:color w:val="000000"/>
                <w:kern w:val="0"/>
                <w:sz w:val="24"/>
                <w:szCs w:val="24"/>
              </w:rPr>
              <w:t>工程师</w:t>
            </w:r>
          </w:p>
        </w:tc>
        <w:tc>
          <w:tcPr>
            <w:tcW w:w="778"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10</w:t>
            </w:r>
          </w:p>
        </w:tc>
        <w:tc>
          <w:tcPr>
            <w:tcW w:w="81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全日制本科及以上</w:t>
            </w:r>
          </w:p>
        </w:tc>
        <w:tc>
          <w:tcPr>
            <w:tcW w:w="71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学士及以上</w:t>
            </w:r>
          </w:p>
        </w:tc>
        <w:tc>
          <w:tcPr>
            <w:tcW w:w="1572" w:type="dxa"/>
            <w:tcBorders>
              <w:top w:val="nil"/>
              <w:left w:val="nil"/>
              <w:bottom w:val="single" w:color="auto" w:sz="4" w:space="0"/>
              <w:right w:val="single" w:color="auto" w:sz="4" w:space="0"/>
            </w:tcBorders>
            <w:shd w:val="clear" w:color="000000" w:fill="FFFFFF"/>
            <w:noWrap w:val="0"/>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电子、</w:t>
            </w:r>
            <w:r>
              <w:rPr>
                <w:rFonts w:hint="eastAsia" w:ascii="仿宋" w:hAnsi="仿宋" w:eastAsia="仿宋" w:cs="宋体"/>
                <w:color w:val="000000"/>
                <w:kern w:val="0"/>
                <w:sz w:val="24"/>
                <w:szCs w:val="24"/>
              </w:rPr>
              <w:t>计算机、自动化、通信及相关专业</w:t>
            </w:r>
          </w:p>
        </w:tc>
        <w:tc>
          <w:tcPr>
            <w:tcW w:w="4068" w:type="dxa"/>
            <w:tcBorders>
              <w:top w:val="nil"/>
              <w:left w:val="nil"/>
              <w:bottom w:val="single" w:color="auto" w:sz="4"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jc w:val="left"/>
              <w:textAlignment w:val="auto"/>
              <w:outlineLvl w:val="9"/>
              <w:rPr>
                <w:rFonts w:hint="eastAsia" w:ascii="仿宋" w:hAnsi="仿宋" w:eastAsia="仿宋" w:cs="宋体"/>
                <w:color w:val="000000"/>
                <w:kern w:val="0"/>
                <w:sz w:val="24"/>
                <w:szCs w:val="24"/>
                <w:lang w:val="en-US" w:eastAsia="zh-CN" w:bidi="ar"/>
              </w:rPr>
            </w:pPr>
            <w:r>
              <w:rPr>
                <w:rFonts w:hint="eastAsia" w:ascii="仿宋" w:hAnsi="仿宋" w:eastAsia="仿宋" w:cs="宋体"/>
                <w:color w:val="000000"/>
                <w:kern w:val="0"/>
                <w:sz w:val="24"/>
                <w:szCs w:val="24"/>
                <w:lang w:val="en-US" w:eastAsia="zh-CN" w:bidi="ar"/>
              </w:rPr>
              <w:t>1.30周岁以下，两年以上相关行业（高速公路机电工程行业）工作经验；</w:t>
            </w:r>
          </w:p>
          <w:p>
            <w:pPr>
              <w:keepNext w:val="0"/>
              <w:keepLines w:val="0"/>
              <w:pageBreakBefore w:val="0"/>
              <w:widowControl/>
              <w:suppressLineNumbers w:val="0"/>
              <w:kinsoku/>
              <w:wordWrap/>
              <w:overflowPunct/>
              <w:topLinePunct w:val="0"/>
              <w:autoSpaceDE/>
              <w:autoSpaceDN/>
              <w:bidi w:val="0"/>
              <w:adjustRightInd/>
              <w:snapToGrid/>
              <w:spacing w:beforeAutospacing="0"/>
              <w:jc w:val="left"/>
              <w:textAlignment w:val="auto"/>
              <w:outlineLvl w:val="9"/>
              <w:rPr>
                <w:rFonts w:hint="eastAsia" w:ascii="仿宋" w:hAnsi="仿宋" w:eastAsia="仿宋" w:cs="宋体"/>
                <w:color w:val="000000"/>
                <w:kern w:val="0"/>
                <w:sz w:val="24"/>
                <w:szCs w:val="24"/>
                <w:lang w:val="en-US" w:eastAsia="zh-CN" w:bidi="ar"/>
              </w:rPr>
            </w:pPr>
            <w:r>
              <w:rPr>
                <w:rFonts w:hint="eastAsia" w:ascii="仿宋" w:hAnsi="仿宋" w:eastAsia="仿宋" w:cs="宋体"/>
                <w:color w:val="000000"/>
                <w:kern w:val="0"/>
                <w:sz w:val="24"/>
                <w:szCs w:val="24"/>
                <w:lang w:val="en-US" w:eastAsia="zh-CN" w:bidi="ar"/>
              </w:rPr>
              <w:t>2.具有一级建造师（机电、公路专业）或中级高级信息系统项目管理师者优先考虑；</w:t>
            </w:r>
          </w:p>
          <w:p>
            <w:pPr>
              <w:keepNext w:val="0"/>
              <w:keepLines w:val="0"/>
              <w:pageBreakBefore w:val="0"/>
              <w:widowControl/>
              <w:suppressLineNumbers w:val="0"/>
              <w:kinsoku/>
              <w:wordWrap/>
              <w:overflowPunct/>
              <w:topLinePunct w:val="0"/>
              <w:autoSpaceDE/>
              <w:autoSpaceDN/>
              <w:bidi w:val="0"/>
              <w:adjustRightInd/>
              <w:snapToGrid/>
              <w:spacing w:beforeAutospacing="0"/>
              <w:jc w:val="left"/>
              <w:textAlignment w:val="auto"/>
              <w:outlineLvl w:val="9"/>
              <w:rPr>
                <w:rFonts w:hint="default"/>
                <w:lang w:val="en-US" w:eastAsia="zh-CN"/>
              </w:rPr>
            </w:pPr>
            <w:r>
              <w:rPr>
                <w:rFonts w:hint="eastAsia" w:ascii="仿宋" w:hAnsi="仿宋" w:eastAsia="仿宋" w:cs="宋体"/>
                <w:color w:val="000000"/>
                <w:kern w:val="0"/>
                <w:sz w:val="24"/>
                <w:szCs w:val="24"/>
                <w:lang w:val="en-US" w:eastAsia="zh-CN" w:bidi="ar"/>
              </w:rPr>
              <w:t>3.拥有公路工程相关专业，有电子、通信、计算机中级职称证书者优先考虑；</w:t>
            </w:r>
          </w:p>
          <w:p>
            <w:pPr>
              <w:keepNext w:val="0"/>
              <w:keepLines w:val="0"/>
              <w:pageBreakBefore w:val="0"/>
              <w:widowControl/>
              <w:suppressLineNumbers w:val="0"/>
              <w:kinsoku/>
              <w:wordWrap/>
              <w:overflowPunct/>
              <w:topLinePunct w:val="0"/>
              <w:autoSpaceDE/>
              <w:autoSpaceDN/>
              <w:bidi w:val="0"/>
              <w:adjustRightInd/>
              <w:snapToGrid/>
              <w:spacing w:beforeAutospacing="0"/>
              <w:jc w:val="left"/>
              <w:textAlignment w:val="auto"/>
              <w:outlineLvl w:val="9"/>
              <w:rPr>
                <w:rFonts w:hint="eastAsia" w:ascii="仿宋" w:hAnsi="仿宋" w:eastAsia="仿宋" w:cs="宋体"/>
                <w:color w:val="000000"/>
                <w:kern w:val="0"/>
                <w:sz w:val="24"/>
                <w:szCs w:val="24"/>
                <w:lang w:val="en-US" w:eastAsia="zh-CN" w:bidi="ar"/>
              </w:rPr>
            </w:pPr>
            <w:r>
              <w:rPr>
                <w:rFonts w:hint="eastAsia" w:ascii="仿宋" w:hAnsi="仿宋" w:eastAsia="仿宋" w:cs="宋体"/>
                <w:color w:val="000000"/>
                <w:kern w:val="0"/>
                <w:sz w:val="24"/>
                <w:szCs w:val="24"/>
                <w:lang w:val="en-US" w:eastAsia="zh-CN" w:bidi="ar"/>
              </w:rPr>
              <w:t>4.有较强的责任心，良好的团队协作能力、沟通能力；</w:t>
            </w:r>
          </w:p>
          <w:p>
            <w:pPr>
              <w:keepNext w:val="0"/>
              <w:keepLines w:val="0"/>
              <w:pageBreakBefore w:val="0"/>
              <w:widowControl/>
              <w:suppressLineNumbers w:val="0"/>
              <w:kinsoku/>
              <w:wordWrap/>
              <w:overflowPunct/>
              <w:topLinePunct w:val="0"/>
              <w:autoSpaceDE/>
              <w:autoSpaceDN/>
              <w:bidi w:val="0"/>
              <w:adjustRightInd/>
              <w:snapToGrid/>
              <w:spacing w:beforeAutospacing="0"/>
              <w:jc w:val="left"/>
              <w:textAlignment w:val="auto"/>
              <w:outlineLvl w:val="9"/>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bidi="ar"/>
              </w:rPr>
              <w:t>5.</w:t>
            </w:r>
            <w:r>
              <w:rPr>
                <w:rFonts w:hint="eastAsia" w:ascii="仿宋" w:hAnsi="仿宋" w:eastAsia="仿宋" w:cs="宋体"/>
                <w:color w:val="000000"/>
                <w:kern w:val="0"/>
                <w:sz w:val="24"/>
                <w:szCs w:val="24"/>
                <w:lang w:val="en-US" w:eastAsia="zh-CN"/>
              </w:rPr>
              <w:t>能够适应经常性出差工作。</w:t>
            </w:r>
          </w:p>
          <w:p>
            <w:pPr>
              <w:keepNext w:val="0"/>
              <w:keepLines w:val="0"/>
              <w:pageBreakBefore w:val="0"/>
              <w:widowControl/>
              <w:suppressLineNumbers w:val="0"/>
              <w:kinsoku/>
              <w:wordWrap/>
              <w:overflowPunct/>
              <w:topLinePunct w:val="0"/>
              <w:autoSpaceDE/>
              <w:autoSpaceDN/>
              <w:bidi w:val="0"/>
              <w:adjustRightInd/>
              <w:snapToGrid/>
              <w:spacing w:beforeAutospacing="0"/>
              <w:jc w:val="left"/>
              <w:textAlignment w:val="auto"/>
              <w:outlineLvl w:val="9"/>
              <w:rPr>
                <w:rFonts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rPr>
              <w:t>6.</w:t>
            </w:r>
            <w:r>
              <w:rPr>
                <w:rFonts w:hint="eastAsia" w:ascii="仿宋" w:hAnsi="仿宋" w:eastAsia="仿宋" w:cs="宋体"/>
                <w:color w:val="000000"/>
                <w:kern w:val="0"/>
                <w:sz w:val="24"/>
                <w:szCs w:val="24"/>
                <w:lang w:val="en-US" w:eastAsia="zh-CN" w:bidi="ar"/>
              </w:rPr>
              <w:t>工作经历特别优秀者可放宽条件。</w:t>
            </w:r>
          </w:p>
        </w:tc>
      </w:tr>
      <w:tr>
        <w:tblPrEx>
          <w:tblLayout w:type="fixed"/>
          <w:tblCellMar>
            <w:top w:w="0" w:type="dxa"/>
            <w:left w:w="108" w:type="dxa"/>
            <w:bottom w:w="0" w:type="dxa"/>
            <w:right w:w="108" w:type="dxa"/>
          </w:tblCellMar>
        </w:tblPrEx>
        <w:trPr>
          <w:trHeight w:val="1400" w:hRule="atLeast"/>
          <w:jc w:val="center"/>
        </w:trPr>
        <w:tc>
          <w:tcPr>
            <w:tcW w:w="815" w:type="dxa"/>
            <w:vMerge w:val="continue"/>
            <w:tcBorders>
              <w:left w:val="single" w:color="auto" w:sz="8" w:space="0"/>
              <w:right w:val="single" w:color="auto" w:sz="4" w:space="0"/>
            </w:tcBorders>
            <w:shd w:val="clear" w:color="auto" w:fill="auto"/>
            <w:noWrap w:val="0"/>
            <w:vAlign w:val="center"/>
          </w:tcPr>
          <w:p>
            <w:pPr>
              <w:widowControl/>
              <w:jc w:val="left"/>
              <w:rPr>
                <w:rFonts w:ascii="仿宋" w:hAnsi="仿宋" w:eastAsia="仿宋" w:cs="宋体"/>
                <w:color w:val="000000"/>
                <w:kern w:val="0"/>
                <w:sz w:val="24"/>
                <w:szCs w:val="24"/>
              </w:rPr>
            </w:pPr>
          </w:p>
        </w:tc>
        <w:tc>
          <w:tcPr>
            <w:tcW w:w="868" w:type="dxa"/>
            <w:tcBorders>
              <w:top w:val="nil"/>
              <w:left w:val="nil"/>
              <w:bottom w:val="single" w:color="auto" w:sz="4" w:space="0"/>
              <w:right w:val="single" w:color="auto" w:sz="4" w:space="0"/>
            </w:tcBorders>
            <w:shd w:val="clear" w:color="auto" w:fill="auto"/>
            <w:noWrap w:val="0"/>
            <w:vAlign w:val="center"/>
          </w:tcPr>
          <w:p>
            <w:pPr>
              <w:widowControl/>
              <w:jc w:val="both"/>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eastAsia="zh-CN"/>
              </w:rPr>
              <w:t>智能交通事业部</w:t>
            </w:r>
          </w:p>
        </w:tc>
        <w:tc>
          <w:tcPr>
            <w:tcW w:w="767"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eastAsia="zh-CN"/>
              </w:rPr>
              <w:t>项目经理</w:t>
            </w:r>
          </w:p>
        </w:tc>
        <w:tc>
          <w:tcPr>
            <w:tcW w:w="77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1</w:t>
            </w:r>
          </w:p>
        </w:tc>
        <w:tc>
          <w:tcPr>
            <w:tcW w:w="81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rPr>
              <w:t>全日制本科及以上</w:t>
            </w:r>
          </w:p>
        </w:tc>
        <w:tc>
          <w:tcPr>
            <w:tcW w:w="711" w:type="dxa"/>
            <w:tcBorders>
              <w:top w:val="nil"/>
              <w:left w:val="nil"/>
              <w:bottom w:val="single" w:color="auto" w:sz="4" w:space="0"/>
              <w:right w:val="single" w:color="auto" w:sz="4" w:space="0"/>
            </w:tcBorders>
            <w:shd w:val="clear" w:color="000000" w:fill="FFFFFF"/>
            <w:noWrap w:val="0"/>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学士及以上</w:t>
            </w:r>
          </w:p>
        </w:tc>
        <w:tc>
          <w:tcPr>
            <w:tcW w:w="1572"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电子、</w:t>
            </w:r>
            <w:r>
              <w:rPr>
                <w:rFonts w:hint="eastAsia" w:ascii="仿宋" w:hAnsi="仿宋" w:eastAsia="仿宋" w:cs="宋体"/>
                <w:color w:val="000000"/>
                <w:kern w:val="0"/>
                <w:sz w:val="24"/>
                <w:szCs w:val="24"/>
              </w:rPr>
              <w:t>计算机、自动化、通信及相关专业</w:t>
            </w:r>
          </w:p>
        </w:tc>
        <w:tc>
          <w:tcPr>
            <w:tcW w:w="4068" w:type="dxa"/>
            <w:tcBorders>
              <w:top w:val="nil"/>
              <w:left w:val="nil"/>
              <w:bottom w:val="single" w:color="auto" w:sz="4" w:space="0"/>
              <w:right w:val="single" w:color="auto" w:sz="8" w:space="0"/>
            </w:tcBorders>
            <w:noWrap w:val="0"/>
            <w:vAlign w:val="center"/>
          </w:tcPr>
          <w:p>
            <w:pPr>
              <w:widowControl/>
              <w:jc w:val="left"/>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1.35周岁以下，三年以上项目管理经验；</w:t>
            </w:r>
          </w:p>
          <w:p>
            <w:pPr>
              <w:widowControl/>
              <w:jc w:val="left"/>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2.完成过200万以上3个系统软件类项目，有智慧园区、安监管理系统类项目管理经验者优先考虑；</w:t>
            </w:r>
          </w:p>
          <w:p>
            <w:pPr>
              <w:widowControl/>
              <w:jc w:val="left"/>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3.熟悉网络设备配置、智能化调试、软件开发、实施等相关软硬件技术或精通其中一种以上；</w:t>
            </w:r>
          </w:p>
          <w:p>
            <w:pPr>
              <w:widowControl/>
              <w:jc w:val="left"/>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4.具有一定的领导力，能带领项目团队达到项目目标；</w:t>
            </w:r>
          </w:p>
          <w:p>
            <w:pPr>
              <w:widowControl/>
              <w:jc w:val="left"/>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5.有较强的责任心，良好的团队协作能力、沟通能力；</w:t>
            </w:r>
          </w:p>
          <w:p>
            <w:pPr>
              <w:widowControl/>
              <w:jc w:val="left"/>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6.能够适应经常性出差工作，具有中级及以上职称或拥有系统集成中级项目经理、高级项目经理等相关行业证书者优先考虑；</w:t>
            </w:r>
          </w:p>
          <w:p>
            <w:pPr>
              <w:widowControl/>
              <w:jc w:val="left"/>
            </w:pPr>
            <w:r>
              <w:rPr>
                <w:rFonts w:hint="eastAsia" w:ascii="仿宋" w:hAnsi="仿宋" w:eastAsia="仿宋" w:cs="宋体"/>
                <w:color w:val="000000"/>
                <w:kern w:val="0"/>
                <w:sz w:val="24"/>
                <w:szCs w:val="24"/>
                <w:lang w:val="en-US" w:eastAsia="zh-CN"/>
              </w:rPr>
              <w:t>7.工作经历特别优秀者可放宽条件。</w:t>
            </w:r>
          </w:p>
        </w:tc>
      </w:tr>
      <w:tr>
        <w:tblPrEx>
          <w:tblLayout w:type="fixed"/>
          <w:tblCellMar>
            <w:top w:w="0" w:type="dxa"/>
            <w:left w:w="108" w:type="dxa"/>
            <w:bottom w:w="0" w:type="dxa"/>
            <w:right w:w="108" w:type="dxa"/>
          </w:tblCellMar>
        </w:tblPrEx>
        <w:trPr>
          <w:trHeight w:val="1400" w:hRule="atLeast"/>
          <w:jc w:val="center"/>
        </w:trPr>
        <w:tc>
          <w:tcPr>
            <w:tcW w:w="815" w:type="dxa"/>
            <w:vMerge w:val="continue"/>
            <w:tcBorders>
              <w:left w:val="single" w:color="auto" w:sz="8" w:space="0"/>
              <w:right w:val="single" w:color="auto" w:sz="4" w:space="0"/>
            </w:tcBorders>
            <w:shd w:val="clear" w:color="auto" w:fill="auto"/>
            <w:noWrap w:val="0"/>
            <w:vAlign w:val="center"/>
          </w:tcPr>
          <w:p>
            <w:pPr>
              <w:widowControl/>
              <w:jc w:val="left"/>
              <w:rPr>
                <w:rFonts w:ascii="仿宋" w:hAnsi="仿宋" w:eastAsia="仿宋" w:cs="宋体"/>
                <w:color w:val="000000"/>
                <w:kern w:val="0"/>
                <w:sz w:val="24"/>
                <w:szCs w:val="24"/>
              </w:rPr>
            </w:pPr>
          </w:p>
        </w:tc>
        <w:tc>
          <w:tcPr>
            <w:tcW w:w="86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both"/>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交安事业部</w:t>
            </w:r>
          </w:p>
        </w:tc>
        <w:tc>
          <w:tcPr>
            <w:tcW w:w="76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left"/>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交安工程师</w:t>
            </w:r>
          </w:p>
        </w:tc>
        <w:tc>
          <w:tcPr>
            <w:tcW w:w="7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10</w:t>
            </w:r>
          </w:p>
        </w:tc>
        <w:tc>
          <w:tcPr>
            <w:tcW w:w="81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全日制本科及以上</w:t>
            </w:r>
          </w:p>
        </w:tc>
        <w:tc>
          <w:tcPr>
            <w:tcW w:w="71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rPr>
              <w:t>学士及以上</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rPr>
              <w:t>交通工程、道路桥梁及相关专业</w:t>
            </w:r>
          </w:p>
        </w:tc>
        <w:tc>
          <w:tcPr>
            <w:tcW w:w="4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jc w:val="left"/>
              <w:textAlignment w:val="auto"/>
              <w:outlineLvl w:val="9"/>
              <w:rPr>
                <w:rFonts w:hint="eastAsia" w:ascii="仿宋" w:hAnsi="仿宋" w:eastAsia="仿宋" w:cs="宋体"/>
                <w:color w:val="000000"/>
                <w:kern w:val="0"/>
                <w:sz w:val="24"/>
                <w:szCs w:val="24"/>
                <w:lang w:val="en-US" w:eastAsia="zh-CN" w:bidi="ar"/>
              </w:rPr>
            </w:pPr>
            <w:r>
              <w:rPr>
                <w:rFonts w:hint="eastAsia" w:ascii="仿宋" w:hAnsi="仿宋" w:eastAsia="仿宋" w:cs="宋体"/>
                <w:color w:val="000000"/>
                <w:kern w:val="0"/>
                <w:sz w:val="24"/>
                <w:szCs w:val="24"/>
                <w:lang w:val="en-US" w:eastAsia="zh-CN" w:bidi="ar"/>
              </w:rPr>
              <w:t>1.30周岁以下，</w:t>
            </w:r>
            <w:r>
              <w:rPr>
                <w:rFonts w:hint="eastAsia" w:ascii="仿宋" w:hAnsi="仿宋" w:eastAsia="仿宋" w:cs="宋体"/>
                <w:color w:val="000000"/>
                <w:kern w:val="0"/>
                <w:sz w:val="24"/>
                <w:szCs w:val="24"/>
              </w:rPr>
              <w:t>两年以上同类岗位、同行业工作经验</w:t>
            </w:r>
            <w:r>
              <w:rPr>
                <w:rFonts w:hint="eastAsia" w:ascii="仿宋" w:hAnsi="仿宋" w:eastAsia="仿宋" w:cs="宋体"/>
                <w:color w:val="000000"/>
                <w:kern w:val="0"/>
                <w:sz w:val="24"/>
                <w:szCs w:val="24"/>
                <w:lang w:val="en-US" w:eastAsia="zh-CN" w:bidi="ar"/>
              </w:rPr>
              <w:t>；</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jc w:val="left"/>
              <w:textAlignment w:val="auto"/>
              <w:outlineLvl w:val="9"/>
              <w:rPr>
                <w:rFonts w:hint="eastAsia" w:ascii="仿宋" w:hAnsi="仿宋" w:eastAsia="仿宋" w:cs="宋体"/>
                <w:color w:val="000000"/>
                <w:kern w:val="0"/>
                <w:sz w:val="24"/>
                <w:szCs w:val="24"/>
                <w:lang w:val="en-US" w:eastAsia="zh-CN" w:bidi="ar"/>
              </w:rPr>
            </w:pPr>
            <w:r>
              <w:rPr>
                <w:rFonts w:hint="eastAsia" w:ascii="仿宋" w:hAnsi="仿宋" w:eastAsia="仿宋" w:cs="宋体"/>
                <w:color w:val="000000"/>
                <w:kern w:val="0"/>
                <w:sz w:val="24"/>
                <w:szCs w:val="24"/>
                <w:lang w:val="en-US" w:eastAsia="zh-CN" w:bidi="ar"/>
              </w:rPr>
              <w:t>具有一级建造师（机电、公路专业）者优先考虑；</w:t>
            </w:r>
          </w:p>
          <w:p>
            <w:pPr>
              <w:keepNext w:val="0"/>
              <w:keepLines w:val="0"/>
              <w:pageBreakBefore w:val="0"/>
              <w:widowControl/>
              <w:suppressLineNumbers w:val="0"/>
              <w:kinsoku/>
              <w:wordWrap/>
              <w:overflowPunct/>
              <w:topLinePunct w:val="0"/>
              <w:autoSpaceDE/>
              <w:autoSpaceDN/>
              <w:bidi w:val="0"/>
              <w:adjustRightInd/>
              <w:snapToGrid/>
              <w:spacing w:beforeAutospacing="0" w:line="240" w:lineRule="auto"/>
              <w:jc w:val="left"/>
              <w:textAlignment w:val="auto"/>
              <w:outlineLvl w:val="9"/>
              <w:rPr>
                <w:rFonts w:hint="eastAsia" w:ascii="仿宋" w:hAnsi="仿宋" w:eastAsia="仿宋" w:cs="宋体"/>
                <w:color w:val="000000"/>
                <w:kern w:val="0"/>
                <w:sz w:val="24"/>
                <w:szCs w:val="24"/>
                <w:lang w:val="en-US" w:eastAsia="zh-CN" w:bidi="ar"/>
              </w:rPr>
            </w:pPr>
            <w:r>
              <w:rPr>
                <w:rFonts w:hint="eastAsia" w:ascii="仿宋" w:hAnsi="仿宋" w:eastAsia="仿宋" w:cs="宋体"/>
                <w:color w:val="000000"/>
                <w:kern w:val="0"/>
                <w:sz w:val="24"/>
                <w:szCs w:val="24"/>
                <w:lang w:val="en-US" w:eastAsia="zh-CN" w:bidi="ar"/>
              </w:rPr>
              <w:t>3.拥有公路工程相关专业、电子、通信、计算机中级职称或证书者优先考虑；</w:t>
            </w:r>
          </w:p>
          <w:p>
            <w:pPr>
              <w:keepNext w:val="0"/>
              <w:keepLines w:val="0"/>
              <w:pageBreakBefore w:val="0"/>
              <w:widowControl/>
              <w:suppressLineNumbers w:val="0"/>
              <w:kinsoku/>
              <w:wordWrap/>
              <w:overflowPunct/>
              <w:topLinePunct w:val="0"/>
              <w:autoSpaceDE/>
              <w:autoSpaceDN/>
              <w:bidi w:val="0"/>
              <w:adjustRightInd/>
              <w:snapToGrid/>
              <w:spacing w:beforeAutospacing="0" w:line="240" w:lineRule="auto"/>
              <w:jc w:val="left"/>
              <w:textAlignment w:val="auto"/>
              <w:outlineLvl w:val="9"/>
              <w:rPr>
                <w:rFonts w:hint="eastAsia" w:ascii="仿宋" w:hAnsi="仿宋" w:eastAsia="仿宋" w:cs="宋体"/>
                <w:color w:val="000000"/>
                <w:kern w:val="0"/>
                <w:sz w:val="24"/>
                <w:szCs w:val="24"/>
                <w:lang w:val="en-US" w:eastAsia="zh-CN" w:bidi="ar"/>
              </w:rPr>
            </w:pPr>
            <w:r>
              <w:rPr>
                <w:rFonts w:hint="eastAsia" w:ascii="仿宋" w:hAnsi="仿宋" w:eastAsia="仿宋" w:cs="宋体"/>
                <w:color w:val="000000"/>
                <w:kern w:val="0"/>
                <w:sz w:val="24"/>
                <w:szCs w:val="24"/>
                <w:lang w:val="en-US" w:eastAsia="zh-CN" w:bidi="ar"/>
              </w:rPr>
              <w:t>4.有较强的责任心，良好的团队协作能力、沟通能力；</w:t>
            </w:r>
          </w:p>
          <w:p>
            <w:pPr>
              <w:pStyle w:val="2"/>
              <w:numPr>
                <w:ilvl w:val="0"/>
                <w:numId w:val="0"/>
              </w:numPr>
              <w:spacing w:line="240" w:lineRule="auto"/>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bidi="ar"/>
              </w:rPr>
              <w:t>5.</w:t>
            </w:r>
            <w:r>
              <w:rPr>
                <w:rFonts w:hint="eastAsia" w:ascii="仿宋" w:hAnsi="仿宋" w:eastAsia="仿宋" w:cs="宋体"/>
                <w:color w:val="000000"/>
                <w:kern w:val="0"/>
                <w:sz w:val="24"/>
                <w:szCs w:val="24"/>
                <w:lang w:val="en-US" w:eastAsia="zh-CN"/>
              </w:rPr>
              <w:t>能够适应经常性出差工作。</w:t>
            </w:r>
          </w:p>
          <w:p>
            <w:pPr>
              <w:pStyle w:val="2"/>
              <w:numPr>
                <w:ilvl w:val="0"/>
                <w:numId w:val="0"/>
              </w:numPr>
              <w:spacing w:line="240" w:lineRule="auto"/>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6.</w:t>
            </w:r>
            <w:r>
              <w:rPr>
                <w:rFonts w:hint="eastAsia" w:ascii="仿宋" w:hAnsi="仿宋" w:eastAsia="仿宋" w:cs="宋体"/>
                <w:color w:val="000000"/>
                <w:kern w:val="0"/>
                <w:sz w:val="24"/>
                <w:szCs w:val="24"/>
                <w:lang w:val="en-US" w:eastAsia="zh-CN" w:bidi="ar"/>
              </w:rPr>
              <w:t>工作经历特别优秀者可放宽条件。</w:t>
            </w:r>
          </w:p>
        </w:tc>
      </w:tr>
      <w:tr>
        <w:tblPrEx>
          <w:tblLayout w:type="fixed"/>
          <w:tblCellMar>
            <w:top w:w="0" w:type="dxa"/>
            <w:left w:w="108" w:type="dxa"/>
            <w:bottom w:w="0" w:type="dxa"/>
            <w:right w:w="108" w:type="dxa"/>
          </w:tblCellMar>
        </w:tblPrEx>
        <w:trPr>
          <w:trHeight w:val="623" w:hRule="atLeast"/>
          <w:jc w:val="center"/>
        </w:trPr>
        <w:tc>
          <w:tcPr>
            <w:tcW w:w="815" w:type="dxa"/>
            <w:vMerge w:val="continue"/>
            <w:tcBorders>
              <w:left w:val="single" w:color="auto" w:sz="8" w:space="0"/>
              <w:right w:val="single" w:color="auto" w:sz="4" w:space="0"/>
            </w:tcBorders>
            <w:shd w:val="clear" w:color="auto" w:fill="auto"/>
            <w:noWrap w:val="0"/>
            <w:vAlign w:val="center"/>
          </w:tcPr>
          <w:p>
            <w:pPr>
              <w:widowControl/>
              <w:jc w:val="left"/>
              <w:rPr>
                <w:rFonts w:ascii="仿宋" w:hAnsi="仿宋" w:eastAsia="仿宋" w:cs="宋体"/>
                <w:color w:val="000000"/>
                <w:kern w:val="0"/>
                <w:sz w:val="24"/>
                <w:szCs w:val="24"/>
              </w:rPr>
            </w:pPr>
          </w:p>
        </w:tc>
        <w:tc>
          <w:tcPr>
            <w:tcW w:w="868" w:type="dxa"/>
            <w:tcBorders>
              <w:top w:val="single" w:color="auto" w:sz="4" w:space="0"/>
              <w:left w:val="nil"/>
              <w:bottom w:val="single" w:color="auto" w:sz="4" w:space="0"/>
              <w:right w:val="single" w:color="auto" w:sz="4" w:space="0"/>
            </w:tcBorders>
            <w:shd w:val="clear" w:color="auto" w:fill="auto"/>
            <w:noWrap w:val="0"/>
            <w:vAlign w:val="center"/>
          </w:tcPr>
          <w:p>
            <w:pPr>
              <w:widowControl/>
              <w:jc w:val="both"/>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val="en-US" w:eastAsia="zh-CN"/>
              </w:rPr>
              <w:t>市场部</w:t>
            </w:r>
          </w:p>
        </w:tc>
        <w:tc>
          <w:tcPr>
            <w:tcW w:w="767"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售前技术工程师</w:t>
            </w:r>
          </w:p>
        </w:tc>
        <w:tc>
          <w:tcPr>
            <w:tcW w:w="7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val="en-US" w:eastAsia="zh-CN"/>
              </w:rPr>
              <w:t>3</w:t>
            </w:r>
          </w:p>
        </w:tc>
        <w:tc>
          <w:tcPr>
            <w:tcW w:w="81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全日制本科及以上</w:t>
            </w:r>
          </w:p>
        </w:tc>
        <w:tc>
          <w:tcPr>
            <w:tcW w:w="71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rPr>
              <w:t>学士及以上</w:t>
            </w:r>
          </w:p>
        </w:tc>
        <w:tc>
          <w:tcPr>
            <w:tcW w:w="1572"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lang w:eastAsia="zh-CN"/>
              </w:rPr>
              <w:t>电子、</w:t>
            </w:r>
            <w:r>
              <w:rPr>
                <w:rFonts w:hint="eastAsia" w:ascii="仿宋" w:hAnsi="仿宋" w:eastAsia="仿宋" w:cs="宋体"/>
                <w:color w:val="000000"/>
                <w:kern w:val="0"/>
                <w:sz w:val="24"/>
                <w:szCs w:val="24"/>
              </w:rPr>
              <w:t>计算机、自动化、通信及相关专业</w:t>
            </w:r>
          </w:p>
        </w:tc>
        <w:tc>
          <w:tcPr>
            <w:tcW w:w="4068" w:type="dxa"/>
            <w:tcBorders>
              <w:top w:val="single" w:color="auto" w:sz="4" w:space="0"/>
              <w:left w:val="nil"/>
              <w:bottom w:val="single" w:color="auto" w:sz="4" w:space="0"/>
              <w:right w:val="single" w:color="auto"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jc w:val="left"/>
              <w:textAlignment w:val="auto"/>
              <w:outlineLvl w:val="9"/>
              <w:rPr>
                <w:rFonts w:hint="eastAsia" w:ascii="仿宋" w:hAnsi="仿宋" w:eastAsia="仿宋" w:cs="宋体"/>
                <w:color w:val="000000"/>
                <w:kern w:val="0"/>
                <w:sz w:val="24"/>
                <w:szCs w:val="24"/>
                <w:lang w:val="en-US" w:eastAsia="zh-CN" w:bidi="ar"/>
              </w:rPr>
            </w:pPr>
            <w:r>
              <w:rPr>
                <w:rFonts w:hint="eastAsia" w:ascii="仿宋" w:hAnsi="仿宋" w:eastAsia="仿宋" w:cs="宋体"/>
                <w:color w:val="000000"/>
                <w:kern w:val="0"/>
                <w:sz w:val="24"/>
                <w:szCs w:val="24"/>
                <w:lang w:val="en-US" w:eastAsia="zh-CN" w:bidi="ar"/>
              </w:rPr>
              <w:t>1.35周岁以下，五年以上售前技术工程师工作经验；</w:t>
            </w:r>
          </w:p>
          <w:p>
            <w:pPr>
              <w:keepNext w:val="0"/>
              <w:keepLines w:val="0"/>
              <w:pageBreakBefore w:val="0"/>
              <w:widowControl/>
              <w:suppressLineNumbers w:val="0"/>
              <w:kinsoku/>
              <w:wordWrap/>
              <w:overflowPunct/>
              <w:topLinePunct w:val="0"/>
              <w:autoSpaceDE/>
              <w:autoSpaceDN/>
              <w:bidi w:val="0"/>
              <w:adjustRightInd/>
              <w:snapToGrid/>
              <w:spacing w:beforeAutospacing="0"/>
              <w:jc w:val="left"/>
              <w:textAlignment w:val="auto"/>
              <w:outlineLvl w:val="9"/>
              <w:rPr>
                <w:rFonts w:hint="eastAsia" w:ascii="仿宋" w:hAnsi="仿宋" w:eastAsia="仿宋" w:cs="宋体"/>
                <w:color w:val="000000"/>
                <w:kern w:val="0"/>
                <w:sz w:val="24"/>
                <w:szCs w:val="24"/>
                <w:lang w:val="en-US" w:eastAsia="zh-CN" w:bidi="ar"/>
              </w:rPr>
            </w:pPr>
            <w:r>
              <w:rPr>
                <w:rFonts w:hint="eastAsia" w:ascii="仿宋" w:hAnsi="仿宋" w:eastAsia="仿宋" w:cs="宋体"/>
                <w:color w:val="000000"/>
                <w:kern w:val="0"/>
                <w:sz w:val="24"/>
                <w:szCs w:val="24"/>
                <w:lang w:val="en-US" w:eastAsia="zh-CN" w:bidi="ar"/>
              </w:rPr>
              <w:t>2.两年以公路机电上智慧安全应急，智慧园区、信息化系统集成等相关行业一种以上相关售前工作经验；</w:t>
            </w:r>
          </w:p>
          <w:p>
            <w:pPr>
              <w:keepNext w:val="0"/>
              <w:keepLines w:val="0"/>
              <w:pageBreakBefore w:val="0"/>
              <w:widowControl/>
              <w:suppressLineNumbers w:val="0"/>
              <w:kinsoku/>
              <w:wordWrap/>
              <w:overflowPunct/>
              <w:topLinePunct w:val="0"/>
              <w:autoSpaceDE/>
              <w:autoSpaceDN/>
              <w:bidi w:val="0"/>
              <w:adjustRightInd/>
              <w:snapToGrid/>
              <w:spacing w:beforeAutospacing="0"/>
              <w:jc w:val="left"/>
              <w:textAlignment w:val="auto"/>
              <w:outlineLvl w:val="9"/>
              <w:rPr>
                <w:rFonts w:hint="eastAsia" w:ascii="仿宋" w:hAnsi="仿宋" w:eastAsia="仿宋" w:cs="宋体"/>
                <w:color w:val="000000"/>
                <w:kern w:val="0"/>
                <w:sz w:val="24"/>
                <w:szCs w:val="24"/>
                <w:lang w:val="en-US" w:eastAsia="zh-CN" w:bidi="ar"/>
              </w:rPr>
            </w:pPr>
            <w:r>
              <w:rPr>
                <w:rFonts w:hint="eastAsia" w:ascii="仿宋" w:hAnsi="仿宋" w:eastAsia="仿宋" w:cs="宋体"/>
                <w:color w:val="000000"/>
                <w:kern w:val="0"/>
                <w:sz w:val="24"/>
                <w:szCs w:val="24"/>
                <w:lang w:val="en-US" w:eastAsia="zh-CN" w:bidi="ar"/>
              </w:rPr>
              <w:t>3.具有良好的讲解和呈现能力，对市场信息较敏感；</w:t>
            </w:r>
          </w:p>
          <w:p>
            <w:pPr>
              <w:keepNext w:val="0"/>
              <w:keepLines w:val="0"/>
              <w:pageBreakBefore w:val="0"/>
              <w:widowControl/>
              <w:suppressLineNumbers w:val="0"/>
              <w:kinsoku/>
              <w:wordWrap/>
              <w:overflowPunct/>
              <w:topLinePunct w:val="0"/>
              <w:autoSpaceDE/>
              <w:autoSpaceDN/>
              <w:bidi w:val="0"/>
              <w:adjustRightInd/>
              <w:snapToGrid/>
              <w:spacing w:beforeAutospacing="0"/>
              <w:jc w:val="left"/>
              <w:textAlignment w:val="auto"/>
              <w:outlineLvl w:val="9"/>
              <w:rPr>
                <w:rFonts w:hint="eastAsia" w:ascii="仿宋" w:hAnsi="仿宋" w:eastAsia="仿宋" w:cs="宋体"/>
                <w:color w:val="000000"/>
                <w:kern w:val="0"/>
                <w:sz w:val="24"/>
                <w:szCs w:val="24"/>
                <w:lang w:val="en-US" w:eastAsia="zh-CN" w:bidi="ar"/>
              </w:rPr>
            </w:pPr>
            <w:r>
              <w:rPr>
                <w:rFonts w:hint="eastAsia" w:ascii="仿宋" w:hAnsi="仿宋" w:eastAsia="仿宋" w:cs="宋体"/>
                <w:color w:val="000000"/>
                <w:kern w:val="0"/>
                <w:sz w:val="24"/>
                <w:szCs w:val="24"/>
                <w:lang w:val="en-US" w:eastAsia="zh-CN" w:bidi="ar"/>
              </w:rPr>
              <w:t>4.熟练掌握操作系统、应用软件、数据库、服务器、通信网络等专业知识；</w:t>
            </w:r>
          </w:p>
          <w:p>
            <w:pPr>
              <w:keepNext w:val="0"/>
              <w:keepLines w:val="0"/>
              <w:pageBreakBefore w:val="0"/>
              <w:widowControl/>
              <w:suppressLineNumbers w:val="0"/>
              <w:kinsoku/>
              <w:wordWrap/>
              <w:overflowPunct/>
              <w:topLinePunct w:val="0"/>
              <w:autoSpaceDE/>
              <w:autoSpaceDN/>
              <w:bidi w:val="0"/>
              <w:adjustRightInd/>
              <w:snapToGrid/>
              <w:spacing w:beforeAutospacing="0"/>
              <w:jc w:val="left"/>
              <w:textAlignment w:val="auto"/>
              <w:outlineLvl w:val="9"/>
              <w:rPr>
                <w:rFonts w:hint="eastAsia" w:ascii="仿宋" w:hAnsi="仿宋" w:eastAsia="仿宋" w:cs="宋体"/>
                <w:color w:val="000000"/>
                <w:kern w:val="0"/>
                <w:sz w:val="24"/>
                <w:szCs w:val="24"/>
                <w:lang w:val="en-US" w:eastAsia="zh-CN" w:bidi="ar"/>
              </w:rPr>
            </w:pPr>
            <w:r>
              <w:rPr>
                <w:rFonts w:hint="eastAsia" w:ascii="仿宋" w:hAnsi="仿宋" w:eastAsia="仿宋" w:cs="宋体"/>
                <w:color w:val="000000"/>
                <w:kern w:val="0"/>
                <w:sz w:val="24"/>
                <w:szCs w:val="24"/>
                <w:lang w:val="en-US" w:eastAsia="zh-CN" w:bidi="ar"/>
              </w:rPr>
              <w:t>5.良好的文字编写能力，熟练掌握Visio、PS、CAD等至少一种制图工具软件；</w:t>
            </w:r>
          </w:p>
          <w:p>
            <w:pPr>
              <w:keepNext w:val="0"/>
              <w:keepLines w:val="0"/>
              <w:pageBreakBefore w:val="0"/>
              <w:widowControl/>
              <w:suppressLineNumbers w:val="0"/>
              <w:kinsoku/>
              <w:wordWrap/>
              <w:overflowPunct/>
              <w:topLinePunct w:val="0"/>
              <w:autoSpaceDE/>
              <w:autoSpaceDN/>
              <w:bidi w:val="0"/>
              <w:adjustRightInd/>
              <w:snapToGrid/>
              <w:spacing w:beforeAutospacing="0"/>
              <w:jc w:val="left"/>
              <w:textAlignment w:val="auto"/>
              <w:outlineLvl w:val="9"/>
              <w:rPr>
                <w:rFonts w:hint="eastAsia" w:ascii="仿宋" w:hAnsi="仿宋" w:eastAsia="仿宋" w:cs="宋体"/>
                <w:color w:val="000000"/>
                <w:kern w:val="0"/>
                <w:sz w:val="24"/>
                <w:szCs w:val="24"/>
                <w:lang w:val="en-US" w:eastAsia="zh-CN" w:bidi="ar"/>
              </w:rPr>
            </w:pPr>
            <w:r>
              <w:rPr>
                <w:rFonts w:hint="eastAsia" w:ascii="仿宋" w:hAnsi="仿宋" w:eastAsia="仿宋" w:cs="宋体"/>
                <w:color w:val="000000"/>
                <w:kern w:val="0"/>
                <w:sz w:val="24"/>
                <w:szCs w:val="24"/>
                <w:lang w:val="en-US" w:eastAsia="zh-CN" w:bidi="ar"/>
              </w:rPr>
              <w:t>6.有较强的责任心，良好的团队协作能力、沟通能力；</w:t>
            </w:r>
          </w:p>
          <w:p>
            <w:pPr>
              <w:keepNext w:val="0"/>
              <w:keepLines w:val="0"/>
              <w:pageBreakBefore w:val="0"/>
              <w:widowControl/>
              <w:suppressLineNumbers w:val="0"/>
              <w:kinsoku/>
              <w:wordWrap/>
              <w:overflowPunct/>
              <w:topLinePunct w:val="0"/>
              <w:autoSpaceDE/>
              <w:autoSpaceDN/>
              <w:bidi w:val="0"/>
              <w:adjustRightInd/>
              <w:snapToGrid/>
              <w:spacing w:beforeAutospacing="0"/>
              <w:jc w:val="left"/>
              <w:textAlignment w:val="auto"/>
              <w:outlineLvl w:val="9"/>
              <w:rPr>
                <w:rFonts w:hint="eastAsia"/>
                <w:b/>
                <w:bCs/>
                <w:lang w:val="en-US" w:eastAsia="zh-CN"/>
              </w:rPr>
            </w:pPr>
            <w:r>
              <w:rPr>
                <w:rFonts w:hint="eastAsia" w:ascii="仿宋" w:hAnsi="仿宋" w:eastAsia="仿宋" w:cs="宋体"/>
                <w:color w:val="000000"/>
                <w:kern w:val="0"/>
                <w:sz w:val="24"/>
                <w:szCs w:val="24"/>
                <w:lang w:val="en-US" w:eastAsia="zh-CN" w:bidi="ar"/>
              </w:rPr>
              <w:t>7.工作经历特别优秀者可放宽条件。</w:t>
            </w:r>
          </w:p>
        </w:tc>
      </w:tr>
      <w:tr>
        <w:tblPrEx>
          <w:tblLayout w:type="fixed"/>
          <w:tblCellMar>
            <w:top w:w="0" w:type="dxa"/>
            <w:left w:w="108" w:type="dxa"/>
            <w:bottom w:w="0" w:type="dxa"/>
            <w:right w:w="108" w:type="dxa"/>
          </w:tblCellMar>
        </w:tblPrEx>
        <w:trPr>
          <w:trHeight w:val="623" w:hRule="atLeast"/>
          <w:jc w:val="center"/>
        </w:trPr>
        <w:tc>
          <w:tcPr>
            <w:tcW w:w="815" w:type="dxa"/>
            <w:vMerge w:val="continue"/>
            <w:tcBorders>
              <w:left w:val="single" w:color="auto" w:sz="8" w:space="0"/>
              <w:right w:val="single" w:color="auto" w:sz="4" w:space="0"/>
            </w:tcBorders>
            <w:shd w:val="clear" w:color="auto" w:fill="auto"/>
            <w:noWrap w:val="0"/>
            <w:vAlign w:val="center"/>
          </w:tcPr>
          <w:p>
            <w:pPr>
              <w:widowControl/>
              <w:jc w:val="left"/>
              <w:rPr>
                <w:rFonts w:ascii="仿宋" w:hAnsi="仿宋" w:eastAsia="仿宋" w:cs="宋体"/>
                <w:color w:val="000000"/>
                <w:kern w:val="0"/>
                <w:sz w:val="24"/>
                <w:szCs w:val="24"/>
              </w:rPr>
            </w:pPr>
          </w:p>
        </w:tc>
        <w:tc>
          <w:tcPr>
            <w:tcW w:w="868" w:type="dxa"/>
            <w:tcBorders>
              <w:top w:val="single" w:color="auto" w:sz="4" w:space="0"/>
              <w:left w:val="nil"/>
              <w:bottom w:val="single" w:color="auto" w:sz="4" w:space="0"/>
              <w:right w:val="single" w:color="auto" w:sz="4" w:space="0"/>
            </w:tcBorders>
            <w:shd w:val="clear" w:color="auto" w:fill="auto"/>
            <w:noWrap w:val="0"/>
            <w:vAlign w:val="center"/>
          </w:tcPr>
          <w:p>
            <w:pPr>
              <w:widowControl/>
              <w:jc w:val="both"/>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val="en-US" w:eastAsia="zh-CN"/>
              </w:rPr>
              <w:t>市场部</w:t>
            </w:r>
          </w:p>
        </w:tc>
        <w:tc>
          <w:tcPr>
            <w:tcW w:w="767"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val="en-US" w:eastAsia="zh-CN"/>
              </w:rPr>
              <w:t>市场专员</w:t>
            </w:r>
          </w:p>
        </w:tc>
        <w:tc>
          <w:tcPr>
            <w:tcW w:w="7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5</w:t>
            </w:r>
          </w:p>
        </w:tc>
        <w:tc>
          <w:tcPr>
            <w:tcW w:w="81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rPr>
              <w:t>全日制本科及以上</w:t>
            </w:r>
          </w:p>
        </w:tc>
        <w:tc>
          <w:tcPr>
            <w:tcW w:w="71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rPr>
              <w:t>学士及以上</w:t>
            </w:r>
          </w:p>
        </w:tc>
        <w:tc>
          <w:tcPr>
            <w:tcW w:w="15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电子、</w:t>
            </w:r>
            <w:r>
              <w:rPr>
                <w:rFonts w:hint="eastAsia" w:ascii="仿宋" w:hAnsi="仿宋" w:eastAsia="仿宋" w:cs="宋体"/>
                <w:color w:val="000000"/>
                <w:kern w:val="0"/>
                <w:sz w:val="24"/>
                <w:szCs w:val="24"/>
              </w:rPr>
              <w:t>计算机、自动化、通信及相关专业</w:t>
            </w:r>
          </w:p>
        </w:tc>
        <w:tc>
          <w:tcPr>
            <w:tcW w:w="4068" w:type="dxa"/>
            <w:tcBorders>
              <w:top w:val="single" w:color="auto" w:sz="4" w:space="0"/>
              <w:left w:val="nil"/>
              <w:bottom w:val="single" w:color="auto" w:sz="4" w:space="0"/>
              <w:right w:val="single" w:color="auto" w:sz="8" w:space="0"/>
            </w:tcBorders>
            <w:noWrap w:val="0"/>
            <w:vAlign w:val="center"/>
          </w:tcPr>
          <w:p>
            <w:pPr>
              <w:widowControl/>
              <w:jc w:val="left"/>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1.30周岁以下，两年以上市场专员工作经验。了解招标信息收集渠道，能够独立制作投标文件的商务内容部分;</w:t>
            </w:r>
          </w:p>
          <w:p>
            <w:pPr>
              <w:widowControl/>
              <w:jc w:val="left"/>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2.熟悉投标文件的编制、整体投标文件的排版、打印、复印、装订等工作;</w:t>
            </w:r>
          </w:p>
          <w:p>
            <w:pPr>
              <w:widowControl/>
              <w:jc w:val="left"/>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3.能够处理投标过程中的定额单价、总价计算问题，确保报价准确性、合理性、竞争性;</w:t>
            </w:r>
          </w:p>
          <w:p>
            <w:pPr>
              <w:widowControl/>
              <w:jc w:val="left"/>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4.善于协调沟通，能够处理好工作协调事务；</w:t>
            </w:r>
          </w:p>
          <w:p>
            <w:pPr>
              <w:keepNext w:val="0"/>
              <w:keepLines w:val="0"/>
              <w:pageBreakBefore w:val="0"/>
              <w:widowControl/>
              <w:suppressLineNumbers w:val="0"/>
              <w:kinsoku/>
              <w:wordWrap/>
              <w:overflowPunct/>
              <w:topLinePunct w:val="0"/>
              <w:autoSpaceDE/>
              <w:autoSpaceDN/>
              <w:bidi w:val="0"/>
              <w:adjustRightInd/>
              <w:snapToGrid/>
              <w:spacing w:beforeAutospacing="0"/>
              <w:jc w:val="left"/>
              <w:textAlignment w:val="auto"/>
              <w:outlineLvl w:val="9"/>
            </w:pPr>
            <w:r>
              <w:rPr>
                <w:rFonts w:hint="eastAsia" w:ascii="仿宋" w:hAnsi="仿宋" w:eastAsia="仿宋" w:cs="宋体"/>
                <w:color w:val="000000"/>
                <w:kern w:val="0"/>
                <w:sz w:val="24"/>
                <w:szCs w:val="24"/>
                <w:lang w:val="en-US" w:eastAsia="zh-CN" w:bidi="ar"/>
              </w:rPr>
              <w:t>5.有较强的责任心，良好的团队协作能力、沟通能力；</w:t>
            </w:r>
          </w:p>
          <w:p>
            <w:pPr>
              <w:widowControl/>
              <w:jc w:val="left"/>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6.工作经历特别优秀者可放宽条件。</w:t>
            </w:r>
          </w:p>
        </w:tc>
      </w:tr>
      <w:tr>
        <w:tblPrEx>
          <w:tblLayout w:type="fixed"/>
          <w:tblCellMar>
            <w:top w:w="0" w:type="dxa"/>
            <w:left w:w="108" w:type="dxa"/>
            <w:bottom w:w="0" w:type="dxa"/>
            <w:right w:w="108" w:type="dxa"/>
          </w:tblCellMar>
        </w:tblPrEx>
        <w:trPr>
          <w:trHeight w:val="623" w:hRule="atLeast"/>
          <w:jc w:val="center"/>
        </w:trPr>
        <w:tc>
          <w:tcPr>
            <w:tcW w:w="815" w:type="dxa"/>
            <w:vMerge w:val="continue"/>
            <w:tcBorders>
              <w:left w:val="single" w:color="auto" w:sz="8" w:space="0"/>
              <w:right w:val="single" w:color="auto" w:sz="4" w:space="0"/>
            </w:tcBorders>
            <w:shd w:val="clear" w:color="auto" w:fill="auto"/>
            <w:noWrap w:val="0"/>
            <w:vAlign w:val="center"/>
          </w:tcPr>
          <w:p>
            <w:pPr>
              <w:widowControl/>
              <w:jc w:val="left"/>
              <w:rPr>
                <w:rFonts w:ascii="仿宋" w:hAnsi="仿宋" w:eastAsia="仿宋" w:cs="宋体"/>
                <w:color w:val="000000"/>
                <w:kern w:val="0"/>
                <w:sz w:val="24"/>
                <w:szCs w:val="24"/>
              </w:rPr>
            </w:pPr>
          </w:p>
        </w:tc>
        <w:tc>
          <w:tcPr>
            <w:tcW w:w="868" w:type="dxa"/>
            <w:tcBorders>
              <w:top w:val="single" w:color="auto" w:sz="4" w:space="0"/>
              <w:left w:val="nil"/>
              <w:bottom w:val="single" w:color="auto" w:sz="4" w:space="0"/>
              <w:right w:val="single" w:color="auto" w:sz="4" w:space="0"/>
            </w:tcBorders>
            <w:shd w:val="clear" w:color="auto" w:fill="auto"/>
            <w:noWrap w:val="0"/>
            <w:vAlign w:val="center"/>
          </w:tcPr>
          <w:p>
            <w:pPr>
              <w:widowControl/>
              <w:jc w:val="both"/>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云南分公司</w:t>
            </w:r>
          </w:p>
        </w:tc>
        <w:tc>
          <w:tcPr>
            <w:tcW w:w="767"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软件维护工程师</w:t>
            </w:r>
          </w:p>
        </w:tc>
        <w:tc>
          <w:tcPr>
            <w:tcW w:w="7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2</w:t>
            </w:r>
          </w:p>
        </w:tc>
        <w:tc>
          <w:tcPr>
            <w:tcW w:w="81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rPr>
              <w:t>全日制本科及以上</w:t>
            </w:r>
          </w:p>
        </w:tc>
        <w:tc>
          <w:tcPr>
            <w:tcW w:w="711"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学士及以上</w:t>
            </w:r>
          </w:p>
        </w:tc>
        <w:tc>
          <w:tcPr>
            <w:tcW w:w="157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eastAsia="zh-CN"/>
              </w:rPr>
              <w:t>计算机、电子信息等相关专业</w:t>
            </w:r>
          </w:p>
        </w:tc>
        <w:tc>
          <w:tcPr>
            <w:tcW w:w="4068" w:type="dxa"/>
            <w:tcBorders>
              <w:top w:val="single" w:color="auto" w:sz="4" w:space="0"/>
              <w:left w:val="nil"/>
              <w:bottom w:val="single" w:color="auto" w:sz="4" w:space="0"/>
              <w:right w:val="single" w:color="auto" w:sz="8" w:space="0"/>
            </w:tcBorders>
            <w:noWrap w:val="0"/>
            <w:vAlign w:val="center"/>
          </w:tcPr>
          <w:p>
            <w:pPr>
              <w:widowControl/>
              <w:jc w:val="left"/>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1.30周岁以下，三年以上JAVA/J2EE系统开发经验；</w:t>
            </w:r>
          </w:p>
          <w:p>
            <w:pPr>
              <w:widowControl/>
              <w:jc w:val="left"/>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2.精通研发技术，精通面向对象的分析和设计技术；</w:t>
            </w:r>
          </w:p>
          <w:p>
            <w:pPr>
              <w:widowControl/>
              <w:jc w:val="left"/>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3.了解主流的开源框架，对软件程序维护有一定的技术经验。</w:t>
            </w:r>
          </w:p>
          <w:p>
            <w:pPr>
              <w:widowControl/>
              <w:jc w:val="left"/>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4.熟悉mysql、Redis、MongoDB等数据库，有数据库分库分表开发经验优先；</w:t>
            </w:r>
          </w:p>
          <w:p>
            <w:pPr>
              <w:keepNext w:val="0"/>
              <w:keepLines w:val="0"/>
              <w:pageBreakBefore w:val="0"/>
              <w:widowControl/>
              <w:suppressLineNumbers w:val="0"/>
              <w:kinsoku/>
              <w:wordWrap/>
              <w:overflowPunct/>
              <w:topLinePunct w:val="0"/>
              <w:autoSpaceDE/>
              <w:autoSpaceDN/>
              <w:bidi w:val="0"/>
              <w:adjustRightInd/>
              <w:snapToGrid/>
              <w:spacing w:beforeAutospacing="0"/>
              <w:jc w:val="left"/>
              <w:textAlignment w:val="auto"/>
              <w:outlineLvl w:val="9"/>
            </w:pPr>
            <w:r>
              <w:rPr>
                <w:rFonts w:hint="eastAsia" w:ascii="仿宋" w:hAnsi="仿宋" w:eastAsia="仿宋" w:cs="宋体"/>
                <w:color w:val="000000"/>
                <w:kern w:val="0"/>
                <w:sz w:val="24"/>
                <w:szCs w:val="24"/>
                <w:lang w:val="en-US" w:eastAsia="zh-CN" w:bidi="ar"/>
              </w:rPr>
              <w:t>5.有较强的责任心，良好的团队协作能力、沟通能力；</w:t>
            </w:r>
          </w:p>
          <w:p>
            <w:pPr>
              <w:widowControl/>
              <w:jc w:val="left"/>
              <w:rPr>
                <w:rFonts w:hint="eastAsia" w:ascii="仿宋" w:hAnsi="仿宋" w:eastAsia="仿宋" w:cs="宋体"/>
                <w:b/>
                <w:bCs/>
                <w:color w:val="000000"/>
                <w:kern w:val="0"/>
                <w:sz w:val="24"/>
                <w:szCs w:val="24"/>
                <w:lang w:val="en-US" w:eastAsia="zh-CN"/>
              </w:rPr>
            </w:pPr>
            <w:r>
              <w:rPr>
                <w:rFonts w:hint="eastAsia" w:ascii="仿宋" w:hAnsi="仿宋" w:eastAsia="仿宋" w:cs="宋体"/>
                <w:color w:val="000000"/>
                <w:kern w:val="0"/>
                <w:sz w:val="24"/>
                <w:szCs w:val="24"/>
                <w:lang w:val="en-US" w:eastAsia="zh-CN"/>
              </w:rPr>
              <w:t>6.能够适应经常性出差工作。工作经历特别优秀者可放宽条件。</w:t>
            </w:r>
          </w:p>
        </w:tc>
      </w:tr>
      <w:tr>
        <w:tblPrEx>
          <w:tblLayout w:type="fixed"/>
          <w:tblCellMar>
            <w:top w:w="0" w:type="dxa"/>
            <w:left w:w="108" w:type="dxa"/>
            <w:bottom w:w="0" w:type="dxa"/>
            <w:right w:w="108" w:type="dxa"/>
          </w:tblCellMar>
        </w:tblPrEx>
        <w:trPr>
          <w:trHeight w:val="732" w:hRule="atLeast"/>
          <w:jc w:val="center"/>
        </w:trPr>
        <w:tc>
          <w:tcPr>
            <w:tcW w:w="2450" w:type="dxa"/>
            <w:gridSpan w:val="3"/>
            <w:tcBorders>
              <w:top w:val="single" w:color="auto" w:sz="4" w:space="0"/>
              <w:left w:val="single" w:color="auto" w:sz="8" w:space="0"/>
              <w:bottom w:val="single" w:color="auto" w:sz="4" w:space="0"/>
              <w:right w:val="nil"/>
            </w:tcBorders>
            <w:noWrap/>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合计</w:t>
            </w:r>
          </w:p>
        </w:tc>
        <w:tc>
          <w:tcPr>
            <w:tcW w:w="778" w:type="dxa"/>
            <w:tcBorders>
              <w:top w:val="nil"/>
              <w:left w:val="single" w:color="auto" w:sz="4" w:space="0"/>
              <w:bottom w:val="single" w:color="auto" w:sz="4" w:space="0"/>
              <w:right w:val="single" w:color="auto" w:sz="4" w:space="0"/>
            </w:tcBorders>
            <w:noWrap/>
            <w:vAlign w:val="center"/>
          </w:tcPr>
          <w:p>
            <w:pPr>
              <w:widowControl/>
              <w:jc w:val="center"/>
              <w:rPr>
                <w:rFonts w:hint="default" w:ascii="仿宋" w:hAnsi="仿宋" w:eastAsia="仿宋" w:cs="宋体"/>
                <w:b/>
                <w:bCs/>
                <w:color w:val="000000"/>
                <w:kern w:val="0"/>
                <w:sz w:val="24"/>
                <w:szCs w:val="24"/>
                <w:lang w:val="en-US" w:eastAsia="zh-CN"/>
              </w:rPr>
            </w:pPr>
            <w:r>
              <w:rPr>
                <w:rFonts w:hint="eastAsia" w:ascii="仿宋" w:hAnsi="仿宋" w:eastAsia="仿宋" w:cs="宋体"/>
                <w:b/>
                <w:bCs/>
                <w:color w:val="000000"/>
                <w:kern w:val="0"/>
                <w:sz w:val="24"/>
                <w:szCs w:val="24"/>
                <w:lang w:val="en-US" w:eastAsia="zh-CN"/>
              </w:rPr>
              <w:t>31人</w:t>
            </w:r>
          </w:p>
        </w:tc>
        <w:tc>
          <w:tcPr>
            <w:tcW w:w="7162" w:type="dxa"/>
            <w:gridSpan w:val="4"/>
            <w:tcBorders>
              <w:top w:val="single" w:color="auto" w:sz="4" w:space="0"/>
              <w:left w:val="nil"/>
              <w:bottom w:val="single" w:color="auto" w:sz="4" w:space="0"/>
              <w:right w:val="single" w:color="000000" w:sz="8" w:space="0"/>
            </w:tcBorders>
            <w:noWrap/>
            <w:vAlign w:val="center"/>
          </w:tcPr>
          <w:p>
            <w:pPr>
              <w:widowControl/>
              <w:jc w:val="center"/>
              <w:rPr>
                <w:rFonts w:ascii="仿宋" w:hAnsi="仿宋" w:eastAsia="仿宋" w:cs="宋体"/>
                <w:b/>
                <w:bCs/>
                <w:color w:val="000000"/>
                <w:kern w:val="0"/>
                <w:sz w:val="24"/>
                <w:szCs w:val="24"/>
              </w:rPr>
            </w:pPr>
          </w:p>
        </w:tc>
      </w:tr>
    </w:tbl>
    <w:p/>
    <w:sectPr>
      <w:footerReference r:id="rId3" w:type="default"/>
      <w:footerReference r:id="rId4" w:type="even"/>
      <w:pgSz w:w="11906" w:h="16838"/>
      <w:pgMar w:top="2098" w:right="1474" w:bottom="1474" w:left="1588" w:header="851" w:footer="1588" w:gutter="0"/>
      <w:pgNumType w:fmt="numberInDash"/>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9427" w:y="646"/>
      <w:ind w:right="320" w:rightChars="100"/>
      <w:rPr>
        <w:rStyle w:val="8"/>
        <w:rFonts w:hint="eastAsia" w:ascii="仿宋_GB2312" w:eastAsia="仿宋_GB2312"/>
        <w:sz w:val="28"/>
        <w:szCs w:val="28"/>
      </w:rPr>
    </w:pPr>
  </w:p>
  <w:p>
    <w:pPr>
      <w:pStyle w:val="4"/>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20" w:leftChars="100"/>
      <w:rPr>
        <w:rFonts w:hint="eastAsia" w:ascii="仿宋_GB2312" w:eastAsia="仿宋_GB2312"/>
        <w:sz w:val="28"/>
        <w:szCs w:val="28"/>
      </w:rPr>
    </w:pPr>
  </w:p>
  <w:p>
    <w:pPr>
      <w:pStyle w:val="4"/>
      <w:framePr w:wrap="around" w:vAnchor="text" w:hAnchor="margin" w:xAlign="outside" w:y="1"/>
      <w:ind w:left="320" w:leftChars="100"/>
      <w:rPr>
        <w:rStyle w:val="8"/>
        <w:rFonts w:hint="eastAsia" w:ascii="仿宋_GB2312" w:eastAsia="仿宋_GB2312"/>
        <w:sz w:val="28"/>
        <w:szCs w:val="28"/>
      </w:rPr>
    </w:pPr>
    <w:r>
      <w:rPr>
        <w:rFonts w:hint="eastAsia" w:ascii="仿宋_GB2312" w:eastAsia="仿宋_GB2312"/>
        <w:sz w:val="28"/>
        <w:szCs w:val="28"/>
      </w:rPr>
      <w:fldChar w:fldCharType="begin"/>
    </w:r>
    <w:r>
      <w:rPr>
        <w:rStyle w:val="8"/>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8"/>
        <w:rFonts w:ascii="仿宋_GB2312" w:eastAsia="仿宋_GB2312"/>
        <w:sz w:val="28"/>
        <w:szCs w:val="28"/>
      </w:rPr>
      <w:t>- 2 -</w:t>
    </w:r>
    <w:r>
      <w:rPr>
        <w:rFonts w:hint="eastAsia" w:ascii="仿宋_GB2312" w:eastAsia="仿宋_GB2312"/>
        <w:sz w:val="28"/>
        <w:szCs w:val="28"/>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502873"/>
    <w:multiLevelType w:val="singleLevel"/>
    <w:tmpl w:val="B6502873"/>
    <w:lvl w:ilvl="0" w:tentative="0">
      <w:start w:val="2"/>
      <w:numFmt w:val="decimal"/>
      <w:lvlText w:val="%1."/>
      <w:lvlJc w:val="left"/>
      <w:pPr>
        <w:tabs>
          <w:tab w:val="left" w:pos="312"/>
        </w:tabs>
      </w:pPr>
    </w:lvl>
  </w:abstractNum>
  <w:abstractNum w:abstractNumId="1">
    <w:nsid w:val="3491F51D"/>
    <w:multiLevelType w:val="singleLevel"/>
    <w:tmpl w:val="3491F51D"/>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EA2492"/>
    <w:rsid w:val="013871B4"/>
    <w:rsid w:val="08DB119F"/>
    <w:rsid w:val="1C526EBC"/>
    <w:rsid w:val="2055326F"/>
    <w:rsid w:val="217D1378"/>
    <w:rsid w:val="279A20E4"/>
    <w:rsid w:val="297E62A5"/>
    <w:rsid w:val="29EA2492"/>
    <w:rsid w:val="2ED94869"/>
    <w:rsid w:val="2F15739F"/>
    <w:rsid w:val="34F035B8"/>
    <w:rsid w:val="354B6DCB"/>
    <w:rsid w:val="3B0E404C"/>
    <w:rsid w:val="3F575F77"/>
    <w:rsid w:val="452671FD"/>
    <w:rsid w:val="465679BF"/>
    <w:rsid w:val="495E7E9D"/>
    <w:rsid w:val="5199403A"/>
    <w:rsid w:val="5467773D"/>
    <w:rsid w:val="59762828"/>
    <w:rsid w:val="5DC75AFB"/>
    <w:rsid w:val="60AB48B0"/>
    <w:rsid w:val="6A7349C4"/>
    <w:rsid w:val="748E4F6F"/>
    <w:rsid w:val="76401D02"/>
    <w:rsid w:val="76EA7658"/>
    <w:rsid w:val="7ABF316C"/>
    <w:rsid w:val="7DEE74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style>
  <w:style w:type="paragraph" w:styleId="2">
    <w:name w:val="Body Text 2"/>
    <w:basedOn w:val="1"/>
    <w:qFormat/>
    <w:uiPriority w:val="0"/>
    <w:pPr>
      <w:spacing w:line="480" w:lineRule="auto"/>
    </w:pPr>
  </w:style>
  <w:style w:type="paragraph" w:styleId="3">
    <w:name w:val="Body Text"/>
    <w:basedOn w:val="1"/>
    <w:uiPriority w:val="0"/>
    <w:pPr>
      <w:spacing w:after="120"/>
    </w:pPr>
  </w:style>
  <w:style w:type="paragraph" w:styleId="4">
    <w:name w:val="footer"/>
    <w:basedOn w:val="1"/>
    <w:qFormat/>
    <w:uiPriority w:val="0"/>
    <w:pPr>
      <w:tabs>
        <w:tab w:val="center" w:pos="4153"/>
        <w:tab w:val="right" w:pos="8306"/>
      </w:tabs>
      <w:snapToGrid w:val="0"/>
      <w:jc w:val="left"/>
    </w:pPr>
    <w:rPr>
      <w:rFonts w:eastAsia="宋体"/>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 w:type="paragraph" w:customStyle="1" w:styleId="9">
    <w:name w:val="简单回函地址"/>
    <w:basedOn w:val="1"/>
    <w:uiPriority w:val="0"/>
    <w:rPr>
      <w:szCs w:val="24"/>
    </w:rPr>
  </w:style>
  <w:style w:type="paragraph" w:customStyle="1" w:styleId="10">
    <w:name w:val="样式1"/>
    <w:basedOn w:val="1"/>
    <w:qFormat/>
    <w:uiPriority w:val="0"/>
    <w:pPr>
      <w:spacing w:before="50" w:beforeLines="50" w:after="50" w:afterLines="50" w:line="300" w:lineRule="exact"/>
    </w:pPr>
    <w:rPr>
      <w:rFonts w:ascii="Calibri" w:hAnsi="Calibri" w:eastAsia="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2019-07-23T02:38:00Z</dcterms:created>
  <dc:creator>mx</dc:creator>
  <cp:lastModifiedBy>82657</cp:lastModifiedBy>
  <cp:lastPrinted>2019-07-27T06:19:37Z</cp:lastPrinted>
  <dcterms:modified xsi:type="dcterms:W3CDTF">2019-07-29T09:07:39Z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